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DFB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  <w:bookmarkStart w:id="0" w:name="_Hlk212652236"/>
    </w:p>
    <w:p w14:paraId="74DA384D" w14:textId="712D3A65" w:rsidR="000929C7" w:rsidRPr="008875CF" w:rsidRDefault="000929C7" w:rsidP="008875CF">
      <w:pPr>
        <w:overflowPunct/>
        <w:spacing w:before="120" w:after="120" w:line="264" w:lineRule="auto"/>
        <w:ind w:left="360"/>
        <w:jc w:val="center"/>
        <w:textAlignment w:val="auto"/>
        <w:rPr>
          <w:rFonts w:cs="Arial"/>
          <w:b/>
          <w:sz w:val="24"/>
          <w:szCs w:val="24"/>
          <w:lang w:val="uk-UA"/>
        </w:rPr>
      </w:pPr>
      <w:proofErr w:type="spellStart"/>
      <w:r w:rsidRPr="000929C7">
        <w:rPr>
          <w:rFonts w:cs="Arial"/>
          <w:b/>
          <w:sz w:val="24"/>
          <w:szCs w:val="24"/>
          <w:lang w:val="en-GB"/>
        </w:rPr>
        <w:t>Технічне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0929C7">
        <w:rPr>
          <w:rFonts w:cs="Arial"/>
          <w:b/>
          <w:sz w:val="24"/>
          <w:szCs w:val="24"/>
          <w:lang w:val="en-GB"/>
        </w:rPr>
        <w:t>завдання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br/>
      </w:r>
      <w:r w:rsidR="008875CF" w:rsidRPr="006A02BF">
        <w:rPr>
          <w:rFonts w:cs="Arial"/>
          <w:b/>
          <w:sz w:val="24"/>
          <w:szCs w:val="24"/>
          <w:lang w:val="uk-UA"/>
        </w:rPr>
        <w:t>Експерт(ка) з розроблення навчального плану короткострокового курсу</w:t>
      </w:r>
    </w:p>
    <w:p w14:paraId="72AEE52B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3A9AA4EC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59B5C6C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bookmarkStart w:id="1" w:name="_Hlk212651253"/>
      <w:r w:rsidRPr="000929C7">
        <w:rPr>
          <w:rFonts w:cs="Arial"/>
          <w:b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Skills4Recovery</w:t>
      </w:r>
    </w:p>
    <w:p w14:paraId="2D97A05A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Місце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роботи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b/>
          <w:sz w:val="18"/>
          <w:szCs w:val="18"/>
          <w:lang w:val="en-GB"/>
        </w:rPr>
        <w:tab/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sz w:val="18"/>
          <w:szCs w:val="18"/>
        </w:rPr>
        <w:t>Київ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Україна</w:t>
      </w:r>
      <w:proofErr w:type="spellEnd"/>
    </w:p>
    <w:p w14:paraId="2CEF714A" w14:textId="5F26C92A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Період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дії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контракту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bCs/>
          <w:sz w:val="18"/>
          <w:szCs w:val="18"/>
        </w:rPr>
        <w:t>листопад</w:t>
      </w:r>
      <w:proofErr w:type="spellEnd"/>
      <w:r w:rsidRPr="000929C7">
        <w:rPr>
          <w:rFonts w:cs="Arial"/>
          <w:bCs/>
          <w:sz w:val="18"/>
          <w:szCs w:val="18"/>
          <w:lang w:val="en-US"/>
        </w:rPr>
        <w:t xml:space="preserve"> </w:t>
      </w:r>
      <w:r w:rsidRPr="000929C7">
        <w:rPr>
          <w:rFonts w:cs="Arial"/>
          <w:sz w:val="18"/>
          <w:szCs w:val="18"/>
          <w:lang w:val="en-US"/>
        </w:rPr>
        <w:t xml:space="preserve">2025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0929C7">
        <w:rPr>
          <w:rFonts w:cs="Arial"/>
          <w:sz w:val="18"/>
          <w:szCs w:val="18"/>
        </w:rPr>
        <w:t>лютий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/ </w:t>
      </w:r>
      <w:proofErr w:type="spellStart"/>
      <w:r w:rsidRPr="000929C7">
        <w:rPr>
          <w:rFonts w:cs="Arial"/>
          <w:sz w:val="18"/>
          <w:szCs w:val="18"/>
          <w:lang w:val="en-US"/>
        </w:rPr>
        <w:t>березень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2026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>.</w:t>
      </w:r>
    </w:p>
    <w:bookmarkEnd w:id="1"/>
    <w:p w14:paraId="78DA007E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5E51CF18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GB"/>
        </w:rPr>
      </w:pPr>
      <w:bookmarkStart w:id="2" w:name="_Hlk212651279"/>
      <w:r w:rsidRPr="000929C7">
        <w:rPr>
          <w:rFonts w:cs="Arial"/>
          <w:b/>
          <w:bCs/>
          <w:color w:val="1D428A"/>
          <w:szCs w:val="22"/>
          <w:lang w:val="es-EC"/>
        </w:rPr>
        <w:t>Довідкова</w:t>
      </w:r>
      <w:r w:rsidRPr="000929C7">
        <w:rPr>
          <w:rFonts w:cs="Arial"/>
          <w:b/>
          <w:bCs/>
          <w:color w:val="1D428A"/>
          <w:szCs w:val="22"/>
          <w:lang w:val="en-GB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інформація</w:t>
      </w:r>
    </w:p>
    <w:p w14:paraId="0382A629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462D2F9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r w:rsidRPr="000929C7">
        <w:rPr>
          <w:rFonts w:cs="Arial"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GB"/>
        </w:rPr>
        <w:t xml:space="preserve"> «Vocational Synergy» </w:t>
      </w:r>
      <w:proofErr w:type="spellStart"/>
      <w:r w:rsidRPr="000929C7">
        <w:rPr>
          <w:rFonts w:cs="Arial"/>
          <w:sz w:val="18"/>
          <w:szCs w:val="18"/>
        </w:rPr>
        <w:t>реалізується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організацією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GB"/>
        </w:rPr>
        <w:t>sequa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</w:t>
      </w:r>
      <w:hyperlink r:id="rId8" w:tgtFrame="_new" w:history="1">
        <w:r w:rsidRPr="000929C7">
          <w:rPr>
            <w:rFonts w:cs="Arial"/>
            <w:color w:val="00B0F0"/>
            <w:sz w:val="18"/>
            <w:szCs w:val="18"/>
            <w:u w:val="single"/>
            <w:lang w:val="en-GB"/>
          </w:rPr>
          <w:t>www.sequa.de</w:t>
        </w:r>
      </w:hyperlink>
      <w:r w:rsidRPr="000929C7">
        <w:rPr>
          <w:rFonts w:cs="Arial"/>
          <w:color w:val="00B0F0"/>
          <w:sz w:val="18"/>
          <w:szCs w:val="18"/>
          <w:lang w:val="en-GB"/>
        </w:rPr>
        <w:t>)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Багатосторонньої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донорської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ініціативи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Skills4Recovery, </w:t>
      </w:r>
      <w:proofErr w:type="spellStart"/>
      <w:r w:rsidRPr="000929C7">
        <w:rPr>
          <w:rFonts w:cs="Arial"/>
          <w:sz w:val="18"/>
          <w:szCs w:val="18"/>
        </w:rPr>
        <w:t>що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фінансується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Європейським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Союзом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Німеччиною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Польщею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Естонією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Данією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впроваджується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Німецьким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товариством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міжнародного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співробітництва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(GIZ) </w:t>
      </w:r>
      <w:r w:rsidRPr="000929C7">
        <w:rPr>
          <w:rFonts w:cs="Arial"/>
          <w:sz w:val="18"/>
          <w:szCs w:val="18"/>
        </w:rPr>
        <w:t>і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Фондом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солідарності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PL (SFPL).</w:t>
      </w:r>
    </w:p>
    <w:p w14:paraId="4E876C4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3C51B104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proofErr w:type="spellStart"/>
      <w:r w:rsidRPr="000929C7">
        <w:rPr>
          <w:rFonts w:cs="Arial"/>
          <w:sz w:val="18"/>
          <w:szCs w:val="18"/>
        </w:rPr>
        <w:t>Метою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проєкту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є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зміцнення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системи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професійно</w:t>
      </w:r>
      <w:r w:rsidRPr="000929C7">
        <w:rPr>
          <w:rFonts w:cs="Arial"/>
          <w:sz w:val="18"/>
          <w:szCs w:val="18"/>
          <w:lang w:val="en-GB"/>
        </w:rPr>
        <w:t>-</w:t>
      </w:r>
      <w:proofErr w:type="spellStart"/>
      <w:r w:rsidRPr="000929C7">
        <w:rPr>
          <w:rFonts w:cs="Arial"/>
          <w:sz w:val="18"/>
          <w:szCs w:val="18"/>
        </w:rPr>
        <w:t>технічної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(VET) </w:t>
      </w:r>
      <w:proofErr w:type="spellStart"/>
      <w:r w:rsidRPr="000929C7">
        <w:rPr>
          <w:rFonts w:cs="Arial"/>
          <w:sz w:val="18"/>
          <w:szCs w:val="18"/>
        </w:rPr>
        <w:t>України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шляхом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секторальної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роботодавцями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через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надання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питань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політики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поглиблення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діалогу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приватним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модернізацію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освітніх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</w:t>
      </w:r>
      <w:proofErr w:type="spellEnd"/>
      <w:r w:rsidRPr="000929C7">
        <w:rPr>
          <w:rFonts w:cs="Arial"/>
          <w:sz w:val="18"/>
          <w:szCs w:val="18"/>
          <w:lang w:val="en-GB"/>
        </w:rPr>
        <w:t>.</w:t>
      </w:r>
    </w:p>
    <w:p w14:paraId="2500BC6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284855A5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r w:rsidRPr="000929C7">
        <w:rPr>
          <w:rFonts w:cs="Arial"/>
          <w:sz w:val="18"/>
          <w:szCs w:val="18"/>
          <w:lang w:val="en-US"/>
        </w:rPr>
        <w:t xml:space="preserve">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спрямований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модернізації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професійно-технічної освіти (VET)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комплексного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набору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заходів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як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з </w:t>
      </w:r>
      <w:proofErr w:type="spellStart"/>
      <w:r w:rsidRPr="000929C7">
        <w:rPr>
          <w:rFonts w:cs="Arial"/>
          <w:sz w:val="18"/>
          <w:szCs w:val="18"/>
          <w:lang w:val="en-US"/>
        </w:rPr>
        <w:t>негайним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так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і з </w:t>
      </w:r>
      <w:proofErr w:type="spellStart"/>
      <w:r w:rsidRPr="000929C7">
        <w:rPr>
          <w:rFonts w:cs="Arial"/>
          <w:sz w:val="18"/>
          <w:szCs w:val="18"/>
          <w:lang w:val="en-US"/>
        </w:rPr>
        <w:t>довгостроковим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ефектом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зосереджується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зміцненні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між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освіти, </w:t>
      </w:r>
      <w:proofErr w:type="spellStart"/>
      <w:r w:rsidRPr="000929C7">
        <w:rPr>
          <w:rFonts w:cs="Arial"/>
          <w:sz w:val="18"/>
          <w:szCs w:val="18"/>
          <w:lang w:val="en-US"/>
        </w:rPr>
        <w:t>представниками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приватного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сектору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органами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що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формують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з </w:t>
      </w:r>
      <w:proofErr w:type="spellStart"/>
      <w:r w:rsidRPr="000929C7">
        <w:rPr>
          <w:rFonts w:cs="Arial"/>
          <w:sz w:val="18"/>
          <w:szCs w:val="18"/>
          <w:lang w:val="en-US"/>
        </w:rPr>
        <w:t>метою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забезпечення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відповідності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навчання </w:t>
      </w:r>
      <w:proofErr w:type="spellStart"/>
      <w:r w:rsidRPr="000929C7">
        <w:rPr>
          <w:rFonts w:cs="Arial"/>
          <w:sz w:val="18"/>
          <w:szCs w:val="18"/>
          <w:lang w:val="en-US"/>
        </w:rPr>
        <w:t>потребам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ринку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праці.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покращення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політичного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діалогу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ухвалення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рішень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основі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доказів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прагне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створити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структуровані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платформи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для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реформ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Крім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того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підтримує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узгодження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стандартами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ЄС, </w:t>
      </w:r>
      <w:proofErr w:type="spellStart"/>
      <w:r w:rsidRPr="000929C7">
        <w:rPr>
          <w:rFonts w:cs="Arial"/>
          <w:sz w:val="18"/>
          <w:szCs w:val="18"/>
          <w:lang w:val="en-US"/>
        </w:rPr>
        <w:t>щоб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підвищити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мобільність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визнання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кваліфікацій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роблячи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внесок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у </w:t>
      </w:r>
      <w:proofErr w:type="spellStart"/>
      <w:r w:rsidRPr="000929C7">
        <w:rPr>
          <w:rFonts w:cs="Arial"/>
          <w:sz w:val="18"/>
          <w:szCs w:val="18"/>
          <w:lang w:val="en-US"/>
        </w:rPr>
        <w:t>національне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відновлення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європейську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інтеграцію</w:t>
      </w:r>
      <w:proofErr w:type="spellEnd"/>
      <w:r w:rsidRPr="000929C7">
        <w:rPr>
          <w:rFonts w:cs="Arial"/>
          <w:sz w:val="18"/>
          <w:szCs w:val="18"/>
          <w:lang w:val="en-US"/>
        </w:rPr>
        <w:t>.</w:t>
      </w:r>
    </w:p>
    <w:bookmarkEnd w:id="2"/>
    <w:p w14:paraId="7A0A6471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US"/>
        </w:rPr>
      </w:pPr>
      <w:r w:rsidRPr="000929C7">
        <w:rPr>
          <w:rFonts w:cs="Arial"/>
          <w:b/>
          <w:bCs/>
          <w:color w:val="1D428A"/>
          <w:szCs w:val="22"/>
          <w:lang w:val="es-EC"/>
        </w:rPr>
        <w:t>Мета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цього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завдання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/ </w:t>
      </w:r>
      <w:r w:rsidRPr="000929C7">
        <w:rPr>
          <w:rFonts w:cs="Arial"/>
          <w:b/>
          <w:bCs/>
          <w:color w:val="1D428A"/>
          <w:szCs w:val="22"/>
          <w:lang w:val="es-EC"/>
        </w:rPr>
        <w:t>Обсяг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робіт</w:t>
      </w:r>
    </w:p>
    <w:bookmarkEnd w:id="0"/>
    <w:p w14:paraId="6C34BE06" w14:textId="77777777" w:rsidR="00814ADB" w:rsidRPr="005E2C6E" w:rsidRDefault="00814ADB" w:rsidP="00814ADB">
      <w:pPr>
        <w:pStyle w:val="ae"/>
        <w:widowControl w:val="0"/>
        <w:spacing w:line="276" w:lineRule="auto"/>
        <w:jc w:val="both"/>
        <w:rPr>
          <w:rFonts w:cs="Arial"/>
          <w:b/>
          <w:bCs/>
          <w:noProof/>
          <w:szCs w:val="22"/>
          <w:lang w:val="ru-RU"/>
        </w:rPr>
      </w:pPr>
    </w:p>
    <w:p w14:paraId="7DA56F4D" w14:textId="2202B9B1" w:rsidR="00FA2E92" w:rsidRDefault="00754CD2">
      <w:pPr>
        <w:overflowPunct/>
        <w:autoSpaceDE/>
        <w:autoSpaceDN/>
        <w:adjustRightInd/>
        <w:textAlignment w:val="auto"/>
        <w:rPr>
          <w:lang w:val="ru-RU"/>
        </w:rPr>
      </w:pPr>
      <w:proofErr w:type="spellStart"/>
      <w:r w:rsidRPr="00754CD2">
        <w:rPr>
          <w:sz w:val="18"/>
          <w:szCs w:val="16"/>
        </w:rPr>
        <w:t>Експерт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забезпечує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розроблення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короткострокового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курсу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професійного</w:t>
      </w:r>
      <w:proofErr w:type="spellEnd"/>
      <w:r w:rsidRPr="00754CD2">
        <w:rPr>
          <w:sz w:val="18"/>
          <w:szCs w:val="16"/>
        </w:rPr>
        <w:t xml:space="preserve"> навчання з </w:t>
      </w:r>
      <w:proofErr w:type="spellStart"/>
      <w:r w:rsidRPr="00754CD2">
        <w:rPr>
          <w:sz w:val="18"/>
          <w:szCs w:val="16"/>
        </w:rPr>
        <w:t>часткової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кваліфікації</w:t>
      </w:r>
      <w:proofErr w:type="spellEnd"/>
      <w:r w:rsidRPr="00754CD2">
        <w:rPr>
          <w:sz w:val="18"/>
          <w:szCs w:val="16"/>
        </w:rPr>
        <w:t xml:space="preserve"> «</w:t>
      </w:r>
      <w:proofErr w:type="spellStart"/>
      <w:r w:rsidRPr="00754CD2">
        <w:rPr>
          <w:sz w:val="18"/>
          <w:szCs w:val="16"/>
        </w:rPr>
        <w:t>Виконання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робіт</w:t>
      </w:r>
      <w:proofErr w:type="spellEnd"/>
      <w:r w:rsidRPr="00754CD2">
        <w:rPr>
          <w:sz w:val="18"/>
          <w:szCs w:val="16"/>
        </w:rPr>
        <w:t xml:space="preserve"> з </w:t>
      </w:r>
      <w:proofErr w:type="spellStart"/>
      <w:r w:rsidRPr="00754CD2">
        <w:rPr>
          <w:sz w:val="18"/>
          <w:szCs w:val="16"/>
        </w:rPr>
        <w:t>обслуговування</w:t>
      </w:r>
      <w:proofErr w:type="spellEnd"/>
      <w:r w:rsidRPr="00754CD2">
        <w:rPr>
          <w:sz w:val="18"/>
          <w:szCs w:val="16"/>
        </w:rPr>
        <w:t xml:space="preserve"> та </w:t>
      </w:r>
      <w:proofErr w:type="spellStart"/>
      <w:r w:rsidRPr="00754CD2">
        <w:rPr>
          <w:sz w:val="18"/>
          <w:szCs w:val="16"/>
        </w:rPr>
        <w:t>експлуатації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резервних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джерел</w:t>
      </w:r>
      <w:proofErr w:type="spellEnd"/>
      <w:r w:rsidRPr="00754CD2">
        <w:rPr>
          <w:sz w:val="18"/>
          <w:szCs w:val="16"/>
        </w:rPr>
        <w:t xml:space="preserve"> </w:t>
      </w:r>
      <w:proofErr w:type="spellStart"/>
      <w:r w:rsidRPr="00754CD2">
        <w:rPr>
          <w:sz w:val="18"/>
          <w:szCs w:val="16"/>
        </w:rPr>
        <w:t>живлення</w:t>
      </w:r>
      <w:proofErr w:type="spellEnd"/>
      <w:r w:rsidRPr="00754CD2">
        <w:rPr>
          <w:sz w:val="18"/>
          <w:szCs w:val="16"/>
        </w:rPr>
        <w:t xml:space="preserve"> (</w:t>
      </w:r>
      <w:proofErr w:type="spellStart"/>
      <w:r w:rsidRPr="00754CD2">
        <w:rPr>
          <w:sz w:val="18"/>
          <w:szCs w:val="16"/>
        </w:rPr>
        <w:t>генератори</w:t>
      </w:r>
      <w:proofErr w:type="spellEnd"/>
      <w:r w:rsidRPr="00754CD2">
        <w:rPr>
          <w:sz w:val="18"/>
          <w:szCs w:val="16"/>
        </w:rPr>
        <w:t>, UPS)».</w:t>
      </w:r>
      <w:r w:rsidR="00FA2E92">
        <w:rPr>
          <w:lang w:val="ru-RU"/>
        </w:rPr>
        <w:br w:type="page"/>
      </w:r>
    </w:p>
    <w:p w14:paraId="4C9C9BD1" w14:textId="77777777" w:rsidR="00FA2E92" w:rsidRPr="00FA2E92" w:rsidRDefault="00FA2E92" w:rsidP="00FA2E92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FA2E92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</w:p>
    <w:p w14:paraId="0AADDCD8" w14:textId="77777777" w:rsidR="00671B38" w:rsidRPr="00671B38" w:rsidRDefault="00671B38" w:rsidP="00671B38">
      <w:pPr>
        <w:widowControl w:val="0"/>
        <w:spacing w:line="276" w:lineRule="auto"/>
        <w:jc w:val="both"/>
      </w:pPr>
    </w:p>
    <w:p w14:paraId="330384C1" w14:textId="77777777" w:rsidR="00754CD2" w:rsidRPr="00754CD2" w:rsidRDefault="00754CD2" w:rsidP="000F302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754CD2">
        <w:rPr>
          <w:rFonts w:cs="Arial"/>
          <w:bCs/>
          <w:sz w:val="18"/>
          <w:szCs w:val="18"/>
        </w:rPr>
        <w:t>Проаналізувати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вимоги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державного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освітнього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стандарту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професії</w:t>
      </w:r>
      <w:proofErr w:type="spellEnd"/>
      <w:r w:rsidRPr="00754CD2">
        <w:rPr>
          <w:rFonts w:cs="Arial"/>
          <w:bCs/>
          <w:sz w:val="18"/>
          <w:szCs w:val="18"/>
        </w:rPr>
        <w:t xml:space="preserve"> «</w:t>
      </w:r>
      <w:proofErr w:type="spellStart"/>
      <w:r w:rsidRPr="00754CD2">
        <w:rPr>
          <w:rFonts w:cs="Arial"/>
          <w:bCs/>
          <w:sz w:val="18"/>
          <w:szCs w:val="18"/>
        </w:rPr>
        <w:t>Електромонтер</w:t>
      </w:r>
      <w:proofErr w:type="spellEnd"/>
      <w:r w:rsidRPr="00754CD2">
        <w:rPr>
          <w:rFonts w:cs="Arial"/>
          <w:bCs/>
          <w:sz w:val="18"/>
          <w:szCs w:val="18"/>
        </w:rPr>
        <w:t xml:space="preserve"> з </w:t>
      </w:r>
      <w:proofErr w:type="spellStart"/>
      <w:r w:rsidRPr="00754CD2">
        <w:rPr>
          <w:rFonts w:cs="Arial"/>
          <w:bCs/>
          <w:sz w:val="18"/>
          <w:szCs w:val="18"/>
        </w:rPr>
        <w:t>ремонту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обслуговування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електроустаткування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»; </w:t>
      </w:r>
      <w:proofErr w:type="spellStart"/>
      <w:r w:rsidRPr="00754CD2">
        <w:rPr>
          <w:rFonts w:cs="Arial"/>
          <w:bCs/>
          <w:sz w:val="18"/>
          <w:szCs w:val="18"/>
        </w:rPr>
        <w:t>розробити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структуру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плану</w:t>
      </w:r>
      <w:proofErr w:type="spellEnd"/>
      <w:r w:rsidRPr="00754CD2">
        <w:rPr>
          <w:rFonts w:cs="Arial"/>
          <w:bCs/>
          <w:sz w:val="18"/>
          <w:szCs w:val="18"/>
        </w:rPr>
        <w:t xml:space="preserve">: </w:t>
      </w:r>
      <w:proofErr w:type="spellStart"/>
      <w:r w:rsidRPr="00754CD2">
        <w:rPr>
          <w:rFonts w:cs="Arial"/>
          <w:bCs/>
          <w:sz w:val="18"/>
          <w:szCs w:val="18"/>
        </w:rPr>
        <w:t>визначити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перелік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предметів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кількість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годин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їх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вивчення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форми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підсумкового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контролю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сформувати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логічну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послідовність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вивчення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предметів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розподілити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навчальний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час</w:t>
      </w:r>
      <w:proofErr w:type="spellEnd"/>
      <w:r w:rsidRPr="00754CD2">
        <w:rPr>
          <w:rFonts w:cs="Arial"/>
          <w:bCs/>
          <w:sz w:val="18"/>
          <w:szCs w:val="18"/>
        </w:rPr>
        <w:t xml:space="preserve"> (</w:t>
      </w:r>
      <w:proofErr w:type="spellStart"/>
      <w:r w:rsidRPr="00754CD2">
        <w:rPr>
          <w:rFonts w:cs="Arial"/>
          <w:bCs/>
          <w:sz w:val="18"/>
          <w:szCs w:val="18"/>
        </w:rPr>
        <w:t>лекційні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години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самостійна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робота</w:t>
      </w:r>
      <w:proofErr w:type="spellEnd"/>
      <w:r w:rsidRPr="00754CD2">
        <w:rPr>
          <w:rFonts w:cs="Arial"/>
          <w:bCs/>
          <w:sz w:val="18"/>
          <w:szCs w:val="18"/>
        </w:rPr>
        <w:t xml:space="preserve">); </w:t>
      </w:r>
      <w:proofErr w:type="spellStart"/>
      <w:r w:rsidRPr="00754CD2">
        <w:rPr>
          <w:rFonts w:cs="Arial"/>
          <w:bCs/>
          <w:sz w:val="18"/>
          <w:szCs w:val="18"/>
        </w:rPr>
        <w:t>підготувати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проєкт </w:t>
      </w:r>
      <w:proofErr w:type="spellStart"/>
      <w:r w:rsidRPr="00754CD2">
        <w:rPr>
          <w:rFonts w:cs="Arial"/>
          <w:bCs/>
          <w:sz w:val="18"/>
          <w:szCs w:val="18"/>
        </w:rPr>
        <w:t>макету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плану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погодження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фіналізувати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макет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плану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після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отримання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зворотного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зв'язку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затвердження</w:t>
      </w:r>
      <w:proofErr w:type="spellEnd"/>
      <w:r w:rsidRPr="00754CD2">
        <w:rPr>
          <w:rFonts w:cs="Arial"/>
          <w:bCs/>
          <w:sz w:val="18"/>
          <w:szCs w:val="18"/>
        </w:rPr>
        <w:t>.</w:t>
      </w:r>
    </w:p>
    <w:p w14:paraId="2908B2C3" w14:textId="77777777" w:rsidR="00754CD2" w:rsidRPr="00754CD2" w:rsidRDefault="00754CD2" w:rsidP="000F302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754CD2">
        <w:rPr>
          <w:rFonts w:cs="Arial"/>
          <w:bCs/>
          <w:sz w:val="18"/>
          <w:szCs w:val="18"/>
        </w:rPr>
        <w:t>Розробити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робочі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кожного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предмета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включаючи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тематичні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плани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підготувати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комплект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матеріалів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лекцій</w:t>
      </w:r>
      <w:proofErr w:type="spellEnd"/>
      <w:r w:rsidRPr="00754CD2">
        <w:rPr>
          <w:rFonts w:cs="Arial"/>
          <w:bCs/>
          <w:sz w:val="18"/>
          <w:szCs w:val="18"/>
        </w:rPr>
        <w:t xml:space="preserve"> (</w:t>
      </w:r>
      <w:proofErr w:type="spellStart"/>
      <w:r w:rsidRPr="00754CD2">
        <w:rPr>
          <w:rFonts w:cs="Arial"/>
          <w:bCs/>
          <w:sz w:val="18"/>
          <w:szCs w:val="18"/>
        </w:rPr>
        <w:t>конспекти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презентації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роздаткові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матеріали</w:t>
      </w:r>
      <w:proofErr w:type="spellEnd"/>
      <w:r w:rsidRPr="00754CD2">
        <w:rPr>
          <w:rFonts w:cs="Arial"/>
          <w:bCs/>
          <w:sz w:val="18"/>
          <w:szCs w:val="18"/>
        </w:rPr>
        <w:t xml:space="preserve">); </w:t>
      </w:r>
      <w:proofErr w:type="spellStart"/>
      <w:r w:rsidRPr="00754CD2">
        <w:rPr>
          <w:rFonts w:cs="Arial"/>
          <w:bCs/>
          <w:sz w:val="18"/>
          <w:szCs w:val="18"/>
        </w:rPr>
        <w:t>створити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перелік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рекомендованих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джерел</w:t>
      </w:r>
      <w:proofErr w:type="spellEnd"/>
      <w:r w:rsidRPr="00754CD2">
        <w:rPr>
          <w:rFonts w:cs="Arial"/>
          <w:bCs/>
          <w:sz w:val="18"/>
          <w:szCs w:val="18"/>
        </w:rPr>
        <w:t xml:space="preserve">: </w:t>
      </w:r>
      <w:proofErr w:type="spellStart"/>
      <w:r w:rsidRPr="00754CD2">
        <w:rPr>
          <w:rFonts w:cs="Arial"/>
          <w:bCs/>
          <w:sz w:val="18"/>
          <w:szCs w:val="18"/>
        </w:rPr>
        <w:t>основна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додаткова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література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посилання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електронні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ресурси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розробити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засоби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діагностики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досягнень</w:t>
      </w:r>
      <w:proofErr w:type="spellEnd"/>
      <w:r w:rsidRPr="00754CD2">
        <w:rPr>
          <w:rFonts w:cs="Arial"/>
          <w:bCs/>
          <w:sz w:val="18"/>
          <w:szCs w:val="18"/>
        </w:rPr>
        <w:t xml:space="preserve">: </w:t>
      </w:r>
      <w:proofErr w:type="spellStart"/>
      <w:r w:rsidRPr="00754CD2">
        <w:rPr>
          <w:rFonts w:cs="Arial"/>
          <w:bCs/>
          <w:sz w:val="18"/>
          <w:szCs w:val="18"/>
        </w:rPr>
        <w:t>тестові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завдання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контрольні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питання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завдання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проміжного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підсумкового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контролю</w:t>
      </w:r>
      <w:proofErr w:type="spellEnd"/>
      <w:r w:rsidRPr="00754CD2">
        <w:rPr>
          <w:rFonts w:cs="Arial"/>
          <w:bCs/>
          <w:sz w:val="18"/>
          <w:szCs w:val="18"/>
        </w:rPr>
        <w:t>.</w:t>
      </w:r>
    </w:p>
    <w:p w14:paraId="4DBEA3BA" w14:textId="77777777" w:rsidR="00754CD2" w:rsidRPr="00754CD2" w:rsidRDefault="00754CD2" w:rsidP="000F302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754CD2">
        <w:rPr>
          <w:rFonts w:cs="Arial"/>
          <w:bCs/>
          <w:sz w:val="18"/>
          <w:szCs w:val="18"/>
        </w:rPr>
        <w:t>Розробити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програми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плани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проведення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лабораторних</w:t>
      </w:r>
      <w:proofErr w:type="spellEnd"/>
      <w:r w:rsidRPr="00754CD2">
        <w:rPr>
          <w:rFonts w:cs="Arial"/>
          <w:bCs/>
          <w:sz w:val="18"/>
          <w:szCs w:val="18"/>
        </w:rPr>
        <w:t xml:space="preserve"> і </w:t>
      </w:r>
      <w:proofErr w:type="spellStart"/>
      <w:r w:rsidRPr="00754CD2">
        <w:rPr>
          <w:rFonts w:cs="Arial"/>
          <w:bCs/>
          <w:sz w:val="18"/>
          <w:szCs w:val="18"/>
        </w:rPr>
        <w:t>практичних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робіт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виробничої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практики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створити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методичні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рекомендації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інструкції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виконання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практичних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лабораторних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завдань</w:t>
      </w:r>
      <w:proofErr w:type="spellEnd"/>
      <w:r w:rsidRPr="00754CD2">
        <w:rPr>
          <w:rFonts w:cs="Arial"/>
          <w:bCs/>
          <w:sz w:val="18"/>
          <w:szCs w:val="18"/>
        </w:rPr>
        <w:t xml:space="preserve"> і </w:t>
      </w:r>
      <w:proofErr w:type="spellStart"/>
      <w:r w:rsidRPr="00754CD2">
        <w:rPr>
          <w:rFonts w:cs="Arial"/>
          <w:bCs/>
          <w:sz w:val="18"/>
          <w:szCs w:val="18"/>
        </w:rPr>
        <w:t>симуляційних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вправ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визначити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чіткі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критерії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оцінювання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результатів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виконання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практичних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завдань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підготувати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кейси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практичні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приклади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сценарії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відпрацювання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професійних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навичок</w:t>
      </w:r>
      <w:proofErr w:type="spellEnd"/>
      <w:r w:rsidRPr="00754CD2">
        <w:rPr>
          <w:rFonts w:cs="Arial"/>
          <w:bCs/>
          <w:sz w:val="18"/>
          <w:szCs w:val="18"/>
        </w:rPr>
        <w:t xml:space="preserve"> в </w:t>
      </w:r>
      <w:proofErr w:type="spellStart"/>
      <w:r w:rsidRPr="00754CD2">
        <w:rPr>
          <w:rFonts w:cs="Arial"/>
          <w:bCs/>
          <w:sz w:val="18"/>
          <w:szCs w:val="18"/>
        </w:rPr>
        <w:t>умовах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наближених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реальних</w:t>
      </w:r>
      <w:proofErr w:type="spellEnd"/>
      <w:r w:rsidRPr="00754CD2">
        <w:rPr>
          <w:rFonts w:cs="Arial"/>
          <w:bCs/>
          <w:sz w:val="18"/>
          <w:szCs w:val="18"/>
        </w:rPr>
        <w:t>.</w:t>
      </w:r>
    </w:p>
    <w:p w14:paraId="259BFBF3" w14:textId="77777777" w:rsidR="00754CD2" w:rsidRPr="00754CD2" w:rsidRDefault="00754CD2" w:rsidP="000F302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754CD2">
        <w:rPr>
          <w:rFonts w:cs="Arial"/>
          <w:bCs/>
          <w:sz w:val="18"/>
          <w:szCs w:val="18"/>
        </w:rPr>
        <w:t>Інтегрувати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затверджений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навчальний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план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зміст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теоретичного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практичного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навчання в </w:t>
      </w:r>
      <w:proofErr w:type="spellStart"/>
      <w:r w:rsidRPr="00754CD2">
        <w:rPr>
          <w:rFonts w:cs="Arial"/>
          <w:bCs/>
          <w:sz w:val="18"/>
          <w:szCs w:val="18"/>
        </w:rPr>
        <w:t>єдиний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документ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освітньої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програми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сформулювати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результати</w:t>
      </w:r>
      <w:proofErr w:type="spellEnd"/>
      <w:r w:rsidRPr="00754CD2">
        <w:rPr>
          <w:rFonts w:cs="Arial"/>
          <w:bCs/>
          <w:sz w:val="18"/>
          <w:szCs w:val="18"/>
        </w:rPr>
        <w:t xml:space="preserve"> навчання </w:t>
      </w:r>
      <w:proofErr w:type="spellStart"/>
      <w:r w:rsidRPr="00754CD2">
        <w:rPr>
          <w:rFonts w:cs="Arial"/>
          <w:bCs/>
          <w:sz w:val="18"/>
          <w:szCs w:val="18"/>
        </w:rPr>
        <w:t>відповідно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вимог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освітнього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стандарту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адаптувати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структуру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зміст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освітньої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специфіки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обраної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форми</w:t>
      </w:r>
      <w:proofErr w:type="spellEnd"/>
      <w:r w:rsidRPr="00754CD2">
        <w:rPr>
          <w:rFonts w:cs="Arial"/>
          <w:bCs/>
          <w:sz w:val="18"/>
          <w:szCs w:val="18"/>
        </w:rPr>
        <w:t xml:space="preserve"> навчання (</w:t>
      </w:r>
      <w:proofErr w:type="spellStart"/>
      <w:r w:rsidRPr="00754CD2">
        <w:rPr>
          <w:rFonts w:cs="Arial"/>
          <w:bCs/>
          <w:sz w:val="18"/>
          <w:szCs w:val="18"/>
        </w:rPr>
        <w:t>наприклад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дистанційної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дуальної</w:t>
      </w:r>
      <w:proofErr w:type="spellEnd"/>
      <w:r w:rsidRPr="00754CD2">
        <w:rPr>
          <w:rFonts w:cs="Arial"/>
          <w:bCs/>
          <w:sz w:val="18"/>
          <w:szCs w:val="18"/>
        </w:rPr>
        <w:t xml:space="preserve">); </w:t>
      </w:r>
      <w:proofErr w:type="spellStart"/>
      <w:r w:rsidRPr="00754CD2">
        <w:rPr>
          <w:rFonts w:cs="Arial"/>
          <w:bCs/>
          <w:sz w:val="18"/>
          <w:szCs w:val="18"/>
        </w:rPr>
        <w:t>оформити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освітню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згідно</w:t>
      </w:r>
      <w:proofErr w:type="spellEnd"/>
      <w:r w:rsidRPr="00754CD2">
        <w:rPr>
          <w:rFonts w:cs="Arial"/>
          <w:bCs/>
          <w:sz w:val="18"/>
          <w:szCs w:val="18"/>
        </w:rPr>
        <w:t xml:space="preserve"> з </w:t>
      </w:r>
      <w:proofErr w:type="spellStart"/>
      <w:r w:rsidRPr="00754CD2">
        <w:rPr>
          <w:rFonts w:cs="Arial"/>
          <w:bCs/>
          <w:sz w:val="18"/>
          <w:szCs w:val="18"/>
        </w:rPr>
        <w:t>установленими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вимогами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подальшого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затвердження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акредитації</w:t>
      </w:r>
      <w:proofErr w:type="spellEnd"/>
      <w:r w:rsidRPr="00754CD2">
        <w:rPr>
          <w:rFonts w:cs="Arial"/>
          <w:bCs/>
          <w:sz w:val="18"/>
          <w:szCs w:val="18"/>
        </w:rPr>
        <w:t>.</w:t>
      </w:r>
    </w:p>
    <w:p w14:paraId="082D641B" w14:textId="5A2A6C2E" w:rsidR="00AF2AAB" w:rsidRPr="000F3022" w:rsidRDefault="00754CD2" w:rsidP="000F302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754CD2">
        <w:rPr>
          <w:rFonts w:cs="Arial"/>
          <w:bCs/>
          <w:sz w:val="18"/>
          <w:szCs w:val="18"/>
        </w:rPr>
        <w:t>Систематизувати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підготувати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всі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навчальні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матеріали</w:t>
      </w:r>
      <w:proofErr w:type="spellEnd"/>
      <w:r w:rsidRPr="00754CD2">
        <w:rPr>
          <w:rFonts w:cs="Arial"/>
          <w:bCs/>
          <w:sz w:val="18"/>
          <w:szCs w:val="18"/>
        </w:rPr>
        <w:t xml:space="preserve"> (</w:t>
      </w:r>
      <w:proofErr w:type="spellStart"/>
      <w:r w:rsidRPr="00754CD2">
        <w:rPr>
          <w:rFonts w:cs="Arial"/>
          <w:bCs/>
          <w:sz w:val="18"/>
          <w:szCs w:val="18"/>
        </w:rPr>
        <w:t>тексти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відео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презентації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тести</w:t>
      </w:r>
      <w:proofErr w:type="spellEnd"/>
      <w:r w:rsidRPr="00754CD2">
        <w:rPr>
          <w:rFonts w:cs="Arial"/>
          <w:bCs/>
          <w:sz w:val="18"/>
          <w:szCs w:val="18"/>
        </w:rPr>
        <w:t xml:space="preserve">) у </w:t>
      </w:r>
      <w:proofErr w:type="spellStart"/>
      <w:r w:rsidRPr="00754CD2">
        <w:rPr>
          <w:rFonts w:cs="Arial"/>
          <w:bCs/>
          <w:sz w:val="18"/>
          <w:szCs w:val="18"/>
        </w:rPr>
        <w:t>форматах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сумісних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із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вимогами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платформи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створити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структуру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електронного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курсу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на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порталі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яка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відповідає</w:t>
      </w:r>
      <w:proofErr w:type="spellEnd"/>
      <w:r w:rsidRPr="00754CD2">
        <w:rPr>
          <w:rFonts w:cs="Arial"/>
          <w:bCs/>
          <w:sz w:val="18"/>
          <w:szCs w:val="18"/>
        </w:rPr>
        <w:t xml:space="preserve"> логіці </w:t>
      </w:r>
      <w:proofErr w:type="spellStart"/>
      <w:r w:rsidRPr="00754CD2">
        <w:rPr>
          <w:rFonts w:cs="Arial"/>
          <w:bCs/>
          <w:sz w:val="18"/>
          <w:szCs w:val="18"/>
        </w:rPr>
        <w:t>навчального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плану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робочих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програм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завантажити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теоретичні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матеріали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практичні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завдання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засоби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діагностики</w:t>
      </w:r>
      <w:proofErr w:type="spellEnd"/>
      <w:r w:rsidRPr="00754CD2">
        <w:rPr>
          <w:rFonts w:cs="Arial"/>
          <w:bCs/>
          <w:sz w:val="18"/>
          <w:szCs w:val="18"/>
        </w:rPr>
        <w:t xml:space="preserve"> у </w:t>
      </w:r>
      <w:proofErr w:type="spellStart"/>
      <w:r w:rsidRPr="00754CD2">
        <w:rPr>
          <w:rFonts w:cs="Arial"/>
          <w:bCs/>
          <w:sz w:val="18"/>
          <w:szCs w:val="18"/>
        </w:rPr>
        <w:t>відповідні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розділи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курсу</w:t>
      </w:r>
      <w:proofErr w:type="spellEnd"/>
      <w:r w:rsidRPr="00754CD2">
        <w:rPr>
          <w:rFonts w:cs="Arial"/>
          <w:bCs/>
          <w:sz w:val="18"/>
          <w:szCs w:val="18"/>
        </w:rPr>
        <w:t xml:space="preserve">; </w:t>
      </w:r>
      <w:proofErr w:type="spellStart"/>
      <w:r w:rsidRPr="00754CD2">
        <w:rPr>
          <w:rFonts w:cs="Arial"/>
          <w:bCs/>
          <w:sz w:val="18"/>
          <w:szCs w:val="18"/>
        </w:rPr>
        <w:t>налаштувати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параметри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курсу</w:t>
      </w:r>
      <w:proofErr w:type="spellEnd"/>
      <w:r w:rsidRPr="00754CD2">
        <w:rPr>
          <w:rFonts w:cs="Arial"/>
          <w:bCs/>
          <w:sz w:val="18"/>
          <w:szCs w:val="18"/>
        </w:rPr>
        <w:t xml:space="preserve">: </w:t>
      </w:r>
      <w:proofErr w:type="spellStart"/>
      <w:r w:rsidRPr="00754CD2">
        <w:rPr>
          <w:rFonts w:cs="Arial"/>
          <w:bCs/>
          <w:sz w:val="18"/>
          <w:szCs w:val="18"/>
        </w:rPr>
        <w:t>терміни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доступу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систему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оцінювання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, </w:t>
      </w:r>
      <w:proofErr w:type="spellStart"/>
      <w:r w:rsidRPr="00754CD2">
        <w:rPr>
          <w:rFonts w:cs="Arial"/>
          <w:bCs/>
          <w:sz w:val="18"/>
          <w:szCs w:val="18"/>
        </w:rPr>
        <w:t>умови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виконання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завдань</w:t>
      </w:r>
      <w:proofErr w:type="spellEnd"/>
      <w:r w:rsidRPr="00754CD2">
        <w:rPr>
          <w:rFonts w:cs="Arial"/>
          <w:bCs/>
          <w:sz w:val="18"/>
          <w:szCs w:val="18"/>
        </w:rPr>
        <w:t xml:space="preserve">. </w:t>
      </w:r>
      <w:proofErr w:type="spellStart"/>
      <w:r w:rsidRPr="00754CD2">
        <w:rPr>
          <w:rFonts w:cs="Arial"/>
          <w:bCs/>
          <w:sz w:val="18"/>
          <w:szCs w:val="18"/>
        </w:rPr>
        <w:t>провести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фінальне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тестування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функціональності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електронного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курсу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для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перевірки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коректності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відображення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матеріалів</w:t>
      </w:r>
      <w:proofErr w:type="spellEnd"/>
      <w:r w:rsidRPr="00754CD2">
        <w:rPr>
          <w:rFonts w:cs="Arial"/>
          <w:bCs/>
          <w:sz w:val="18"/>
          <w:szCs w:val="18"/>
        </w:rPr>
        <w:t xml:space="preserve"> та </w:t>
      </w:r>
      <w:proofErr w:type="spellStart"/>
      <w:r w:rsidRPr="00754CD2">
        <w:rPr>
          <w:rFonts w:cs="Arial"/>
          <w:bCs/>
          <w:sz w:val="18"/>
          <w:szCs w:val="18"/>
        </w:rPr>
        <w:t>роботи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всіх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інтерактивних</w:t>
      </w:r>
      <w:proofErr w:type="spellEnd"/>
      <w:r w:rsidRPr="00754CD2">
        <w:rPr>
          <w:rFonts w:cs="Arial"/>
          <w:bCs/>
          <w:sz w:val="18"/>
          <w:szCs w:val="18"/>
        </w:rPr>
        <w:t xml:space="preserve"> </w:t>
      </w:r>
      <w:proofErr w:type="spellStart"/>
      <w:r w:rsidRPr="00754CD2">
        <w:rPr>
          <w:rFonts w:cs="Arial"/>
          <w:bCs/>
          <w:sz w:val="18"/>
          <w:szCs w:val="18"/>
        </w:rPr>
        <w:t>елементів</w:t>
      </w:r>
      <w:proofErr w:type="spellEnd"/>
      <w:r w:rsidRPr="00754CD2">
        <w:rPr>
          <w:rFonts w:cs="Arial"/>
          <w:bCs/>
          <w:sz w:val="18"/>
          <w:szCs w:val="18"/>
        </w:rPr>
        <w:t>.</w:t>
      </w:r>
    </w:p>
    <w:p w14:paraId="1FA64B44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Вимоги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до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49A2346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bCs/>
          <w:sz w:val="18"/>
          <w:szCs w:val="18"/>
        </w:rPr>
      </w:pPr>
    </w:p>
    <w:p w14:paraId="6EC18FA3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bookmarkStart w:id="3" w:name="_Hlk212652087"/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має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бути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національним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фахівцем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із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практичним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досвідом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2B044D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0F4DEA37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Необхідний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:</w:t>
      </w:r>
    </w:p>
    <w:p w14:paraId="3B1EE7FE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2BB6D4F7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Вища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освіта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суміжній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галузі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2014CB78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Щонайменше</w:t>
      </w:r>
      <w:proofErr w:type="spellEnd"/>
      <w:r w:rsidRPr="00347C34">
        <w:rPr>
          <w:rFonts w:cs="Arial"/>
          <w:bCs/>
          <w:sz w:val="18"/>
          <w:szCs w:val="18"/>
        </w:rPr>
        <w:t xml:space="preserve"> 5 </w:t>
      </w:r>
      <w:proofErr w:type="spellStart"/>
      <w:r w:rsidRPr="00347C34">
        <w:rPr>
          <w:rFonts w:cs="Arial"/>
          <w:bCs/>
          <w:sz w:val="18"/>
          <w:szCs w:val="18"/>
        </w:rPr>
        <w:t>років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досвіду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професійної</w:t>
      </w:r>
      <w:proofErr w:type="spellEnd"/>
      <w:r w:rsidRPr="00347C34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реформ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8CE75DC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підготовки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цифровими</w:t>
      </w:r>
      <w:proofErr w:type="spellEnd"/>
      <w:r w:rsidRPr="00347C34">
        <w:rPr>
          <w:rFonts w:cs="Arial"/>
          <w:bCs/>
          <w:sz w:val="18"/>
          <w:szCs w:val="18"/>
        </w:rPr>
        <w:t xml:space="preserve"> / </w:t>
      </w:r>
      <w:proofErr w:type="spellStart"/>
      <w:r w:rsidRPr="00347C34">
        <w:rPr>
          <w:rFonts w:cs="Arial"/>
          <w:bCs/>
          <w:sz w:val="18"/>
          <w:szCs w:val="18"/>
        </w:rPr>
        <w:t>гібридними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продуктами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038C6C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lastRenderedPageBreak/>
        <w:t>Знання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сучасних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тенденцій</w:t>
      </w:r>
      <w:proofErr w:type="spellEnd"/>
      <w:r w:rsidRPr="00347C34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347C34">
        <w:rPr>
          <w:rFonts w:cs="Arial"/>
          <w:bCs/>
          <w:sz w:val="18"/>
          <w:szCs w:val="18"/>
        </w:rPr>
        <w:t>навчальних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матеріалів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онлайн</w:t>
      </w:r>
      <w:proofErr w:type="spellEnd"/>
      <w:r w:rsidRPr="00347C34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347C34">
        <w:rPr>
          <w:rFonts w:cs="Arial"/>
          <w:bCs/>
          <w:sz w:val="18"/>
          <w:szCs w:val="18"/>
        </w:rPr>
        <w:t>Україні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3D3547A3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Розуміння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структури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короткострокових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програм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часткових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і </w:t>
      </w:r>
      <w:proofErr w:type="spellStart"/>
      <w:r w:rsidRPr="00347C34">
        <w:rPr>
          <w:rFonts w:cs="Arial"/>
          <w:bCs/>
          <w:sz w:val="18"/>
          <w:szCs w:val="18"/>
        </w:rPr>
        <w:t>мікрокваліфікацій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400A070A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співпраці</w:t>
      </w:r>
      <w:proofErr w:type="spellEnd"/>
      <w:r w:rsidRPr="00347C34">
        <w:rPr>
          <w:rFonts w:cs="Arial"/>
          <w:bCs/>
          <w:sz w:val="18"/>
          <w:szCs w:val="18"/>
        </w:rPr>
        <w:t xml:space="preserve"> з </w:t>
      </w:r>
      <w:proofErr w:type="spellStart"/>
      <w:r w:rsidRPr="00347C34">
        <w:rPr>
          <w:rFonts w:cs="Arial"/>
          <w:bCs/>
          <w:sz w:val="18"/>
          <w:szCs w:val="18"/>
        </w:rPr>
        <w:t>державними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установами</w:t>
      </w:r>
      <w:proofErr w:type="spellEnd"/>
      <w:r w:rsidRPr="00347C34">
        <w:rPr>
          <w:rFonts w:cs="Arial"/>
          <w:bCs/>
          <w:sz w:val="18"/>
          <w:szCs w:val="18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зокрема</w:t>
      </w:r>
      <w:proofErr w:type="spellEnd"/>
      <w:r w:rsidRPr="00347C34">
        <w:rPr>
          <w:rFonts w:cs="Arial"/>
          <w:bCs/>
          <w:sz w:val="18"/>
          <w:szCs w:val="18"/>
        </w:rPr>
        <w:t xml:space="preserve"> МОН) </w:t>
      </w:r>
      <w:proofErr w:type="spellStart"/>
      <w:r w:rsidRPr="00347C34">
        <w:rPr>
          <w:rFonts w:cs="Arial"/>
          <w:bCs/>
          <w:sz w:val="18"/>
          <w:szCs w:val="18"/>
        </w:rPr>
        <w:t>буде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перевагою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BBCE7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Відмінні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організаційні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аналітичні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комунікаційні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91441EF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Вільне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володіння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українською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мовою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9327812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Орієнтовний обсяг залученості</w:t>
      </w:r>
    </w:p>
    <w:p w14:paraId="403502F6" w14:textId="0A5A8FC0" w:rsidR="00347C34" w:rsidRPr="00347C34" w:rsidRDefault="00347C34" w:rsidP="00347C34">
      <w:pPr>
        <w:overflowPunct/>
        <w:spacing w:before="120" w:after="120" w:line="264" w:lineRule="auto"/>
        <w:textAlignment w:val="auto"/>
        <w:rPr>
          <w:rFonts w:cs="Arial"/>
          <w:bCs/>
          <w:sz w:val="18"/>
          <w:szCs w:val="18"/>
          <w:lang w:val="es-EC"/>
        </w:rPr>
      </w:pPr>
      <w:proofErr w:type="spellStart"/>
      <w:r w:rsidRPr="00347C34">
        <w:rPr>
          <w:rFonts w:cs="Arial"/>
          <w:bCs/>
          <w:sz w:val="18"/>
          <w:szCs w:val="18"/>
        </w:rPr>
        <w:t>Очікується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що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347C34">
        <w:rPr>
          <w:rFonts w:cs="Arial"/>
          <w:bCs/>
          <w:sz w:val="18"/>
          <w:szCs w:val="18"/>
        </w:rPr>
        <w:t>ка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347C34">
        <w:rPr>
          <w:rFonts w:cs="Arial"/>
          <w:bCs/>
          <w:sz w:val="18"/>
          <w:szCs w:val="18"/>
        </w:rPr>
        <w:t>працюватиме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r w:rsidR="003C40BE">
        <w:rPr>
          <w:rFonts w:cs="Arial"/>
          <w:b/>
          <w:bCs/>
          <w:sz w:val="18"/>
          <w:szCs w:val="18"/>
          <w:lang w:val="uk-UA"/>
        </w:rPr>
        <w:t>1</w:t>
      </w:r>
      <w:r w:rsidR="000F3022">
        <w:rPr>
          <w:rFonts w:cs="Arial"/>
          <w:b/>
          <w:bCs/>
          <w:sz w:val="18"/>
          <w:szCs w:val="18"/>
          <w:lang w:val="uk-UA"/>
        </w:rPr>
        <w:t>8</w:t>
      </w:r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упродовж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приблизно 5 </w:t>
      </w:r>
      <w:proofErr w:type="spellStart"/>
      <w:r w:rsidRPr="00347C34">
        <w:rPr>
          <w:rFonts w:cs="Arial"/>
          <w:bCs/>
          <w:sz w:val="18"/>
          <w:szCs w:val="18"/>
        </w:rPr>
        <w:t>місяців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листопад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2025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347C34">
        <w:rPr>
          <w:rFonts w:cs="Arial"/>
          <w:sz w:val="18"/>
          <w:szCs w:val="18"/>
        </w:rPr>
        <w:t>лютий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347C34">
        <w:rPr>
          <w:rFonts w:cs="Arial"/>
          <w:sz w:val="18"/>
          <w:szCs w:val="18"/>
        </w:rPr>
        <w:t>березень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  <w:lang w:val="es-EC"/>
        </w:rPr>
        <w:t xml:space="preserve">2026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>.).</w:t>
      </w:r>
      <w:r w:rsidRPr="00347C34">
        <w:rPr>
          <w:rFonts w:cs="Arial"/>
          <w:bCs/>
          <w:sz w:val="18"/>
          <w:szCs w:val="18"/>
          <w:lang w:val="es-EC"/>
        </w:rPr>
        <w:br/>
      </w:r>
      <w:proofErr w:type="spellStart"/>
      <w:r w:rsidRPr="00347C34">
        <w:rPr>
          <w:rFonts w:cs="Arial"/>
          <w:bCs/>
          <w:sz w:val="18"/>
          <w:szCs w:val="18"/>
        </w:rPr>
        <w:t>Точна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кількість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і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графік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узгоджуватимуться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з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/>
          <w:bCs/>
          <w:sz w:val="18"/>
          <w:szCs w:val="18"/>
          <w:lang w:val="es-EC"/>
        </w:rPr>
        <w:t>sequa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потреб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проєкту</w:t>
      </w:r>
      <w:r w:rsidRPr="00347C34">
        <w:rPr>
          <w:rFonts w:cs="Arial"/>
          <w:bCs/>
          <w:sz w:val="18"/>
          <w:szCs w:val="18"/>
          <w:lang w:val="es-EC"/>
        </w:rPr>
        <w:t>.</w:t>
      </w:r>
    </w:p>
    <w:p w14:paraId="4CBF6897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дії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661C3ECC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</w:rPr>
      </w:pPr>
    </w:p>
    <w:p w14:paraId="64A1FF0F" w14:textId="75802CAB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</w:t>
      </w:r>
      <w:r w:rsidR="0008376B"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347C34">
        <w:rPr>
          <w:rFonts w:cs="Arial"/>
          <w:bCs/>
          <w:sz w:val="18"/>
          <w:szCs w:val="18"/>
        </w:rPr>
        <w:t>истопад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35C2D251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28 </w:t>
      </w:r>
      <w:proofErr w:type="spellStart"/>
      <w:r w:rsidRPr="00347C34">
        <w:rPr>
          <w:rFonts w:cs="Arial"/>
          <w:bCs/>
          <w:sz w:val="18"/>
          <w:szCs w:val="18"/>
        </w:rPr>
        <w:t>лютого</w:t>
      </w:r>
      <w:proofErr w:type="spellEnd"/>
      <w:r w:rsidRPr="00347C34">
        <w:rPr>
          <w:rFonts w:cs="Arial"/>
          <w:bCs/>
          <w:sz w:val="18"/>
          <w:szCs w:val="18"/>
        </w:rPr>
        <w:t xml:space="preserve"> / 31 </w:t>
      </w:r>
      <w:proofErr w:type="spellStart"/>
      <w:r w:rsidRPr="00347C34">
        <w:rPr>
          <w:rFonts w:cs="Arial"/>
          <w:bCs/>
          <w:sz w:val="18"/>
          <w:szCs w:val="18"/>
        </w:rPr>
        <w:t>березня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2026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0E0B4E8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62D0A0D4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пропонуємо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вам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можливість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працювати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команді</w:t>
      </w:r>
      <w:proofErr w:type="spellEnd"/>
      <w:r w:rsidRPr="00347C34">
        <w:rPr>
          <w:rFonts w:cs="Arial"/>
          <w:bCs/>
          <w:sz w:val="18"/>
          <w:szCs w:val="18"/>
        </w:rPr>
        <w:t xml:space="preserve">, в </w:t>
      </w:r>
      <w:proofErr w:type="spellStart"/>
      <w:r w:rsidRPr="00347C34">
        <w:rPr>
          <w:rFonts w:cs="Arial"/>
          <w:bCs/>
          <w:sz w:val="18"/>
          <w:szCs w:val="18"/>
        </w:rPr>
        <w:t>міжнародному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середовищі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відповідальній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посаді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з </w:t>
      </w:r>
      <w:proofErr w:type="spellStart"/>
      <w:r w:rsidRPr="00347C34">
        <w:rPr>
          <w:rFonts w:cs="Arial"/>
          <w:bCs/>
          <w:sz w:val="18"/>
          <w:szCs w:val="18"/>
        </w:rPr>
        <w:t>короткими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процедурами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ухвалення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рішень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8B6D4A8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19092399" w14:textId="4E93DCC5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  <w:lang w:val="uk-UA"/>
        </w:rPr>
      </w:pPr>
      <w:proofErr w:type="spellStart"/>
      <w:r w:rsidRPr="00347C34">
        <w:rPr>
          <w:rFonts w:cs="Arial"/>
          <w:bCs/>
          <w:sz w:val="18"/>
          <w:szCs w:val="18"/>
        </w:rPr>
        <w:t>Будь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ласка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надішліть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свої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документи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для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подання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заявки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резюме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короткий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супровідний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лист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очікувану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денну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ставку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інформацію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доступність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пізніше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r w:rsidR="0008376B">
        <w:rPr>
          <w:rFonts w:cs="Arial"/>
          <w:bCs/>
          <w:sz w:val="18"/>
          <w:szCs w:val="18"/>
          <w:lang w:val="uk-UA"/>
        </w:rPr>
        <w:t>27</w:t>
      </w:r>
      <w:r w:rsidRPr="00347C34">
        <w:rPr>
          <w:rFonts w:cs="Arial"/>
          <w:bCs/>
          <w:sz w:val="18"/>
          <w:szCs w:val="18"/>
        </w:rPr>
        <w:t xml:space="preserve"> </w:t>
      </w:r>
      <w:r w:rsidR="0008376B">
        <w:rPr>
          <w:rFonts w:cs="Arial"/>
          <w:bCs/>
          <w:sz w:val="18"/>
          <w:szCs w:val="18"/>
          <w:lang w:val="uk-UA"/>
        </w:rPr>
        <w:t>Ж</w:t>
      </w:r>
      <w:proofErr w:type="spellStart"/>
      <w:r w:rsidRPr="00347C34">
        <w:rPr>
          <w:rFonts w:cs="Arial"/>
          <w:bCs/>
          <w:sz w:val="18"/>
          <w:szCs w:val="18"/>
        </w:rPr>
        <w:t>овт</w:t>
      </w:r>
      <w:r w:rsidRPr="00347C34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proofErr w:type="spellStart"/>
      <w:r w:rsidRPr="00347C34">
        <w:rPr>
          <w:rFonts w:cs="Arial"/>
          <w:bCs/>
          <w:sz w:val="18"/>
          <w:szCs w:val="18"/>
        </w:rPr>
        <w:t>року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електронною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поштою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адресу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hyperlink r:id="rId9" w:history="1">
        <w:r w:rsidRPr="00347C34">
          <w:rPr>
            <w:rFonts w:cs="Arial"/>
            <w:bCs/>
            <w:color w:val="00B0F0"/>
            <w:sz w:val="18"/>
            <w:szCs w:val="18"/>
            <w:u w:val="single"/>
          </w:rPr>
          <w:t>katharina.hartmann@sequa.de</w:t>
        </w:r>
      </w:hyperlink>
      <w:r w:rsidRPr="00347C34">
        <w:rPr>
          <w:rFonts w:cs="Arial"/>
          <w:bCs/>
          <w:sz w:val="18"/>
          <w:szCs w:val="18"/>
        </w:rPr>
        <w:t xml:space="preserve">. </w:t>
      </w:r>
      <w:bookmarkEnd w:id="3"/>
    </w:p>
    <w:p w14:paraId="267345F6" w14:textId="073F6479" w:rsidR="00C61E55" w:rsidRPr="00347C34" w:rsidRDefault="00C61E55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bCs/>
          <w:lang w:val="uk-UA"/>
        </w:rPr>
      </w:pPr>
    </w:p>
    <w:sectPr w:rsidR="00C61E55" w:rsidRPr="00347C34" w:rsidSect="00AC04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55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BF01" w14:textId="77777777" w:rsidR="00C545B7" w:rsidRDefault="00C545B7">
      <w:r>
        <w:separator/>
      </w:r>
    </w:p>
  </w:endnote>
  <w:endnote w:type="continuationSeparator" w:id="0">
    <w:p w14:paraId="0F90680E" w14:textId="77777777" w:rsidR="00C545B7" w:rsidRDefault="00C5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63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347C34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1DCCDE2" wp14:editId="4ED335BC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4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69AA500" w14:textId="77777777" w:rsidR="00347C34" w:rsidRPr="008306BA" w:rsidRDefault="00347C34" w:rsidP="00347C34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DCCDE2" id="Rechteck: abgerundete Ecken 3" o:spid="_x0000_s1027" style="position:absolute;margin-left:-74.2pt;margin-top:16.1pt;width:573pt;height:19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AUOAg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69AA500" w14:textId="77777777" w:rsidR="00347C34" w:rsidRPr="008306BA" w:rsidRDefault="00347C34" w:rsidP="00347C34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50E953FB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2247A285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132961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095A153" w14:textId="1941287E" w:rsidR="0062140D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347C34">
      <w:rPr>
        <w:rFonts w:cs="Arial"/>
        <w:sz w:val="16"/>
        <w:szCs w:val="16"/>
        <w:lang w:val="en-GB"/>
      </w:rPr>
      <w:t xml:space="preserve">Page </w:t>
    </w:r>
    <w:r w:rsidRPr="00347C34">
      <w:rPr>
        <w:rFonts w:cs="Arial"/>
        <w:sz w:val="16"/>
        <w:szCs w:val="16"/>
        <w:lang w:val="en-GB"/>
      </w:rPr>
      <w:fldChar w:fldCharType="begin"/>
    </w:r>
    <w:r w:rsidRPr="00347C34">
      <w:rPr>
        <w:rFonts w:cs="Arial"/>
        <w:sz w:val="16"/>
        <w:szCs w:val="16"/>
        <w:lang w:val="en-GB"/>
      </w:rPr>
      <w:instrText xml:space="preserve"> PAGE </w:instrText>
    </w:r>
    <w:r w:rsidRPr="00347C34">
      <w:rPr>
        <w:rFonts w:cs="Arial"/>
        <w:sz w:val="16"/>
        <w:szCs w:val="16"/>
        <w:lang w:val="en-GB"/>
      </w:rPr>
      <w:fldChar w:fldCharType="separate"/>
    </w:r>
    <w:r w:rsidRPr="00347C34">
      <w:rPr>
        <w:rFonts w:cs="Arial"/>
        <w:sz w:val="16"/>
        <w:szCs w:val="16"/>
        <w:lang w:val="en-GB"/>
      </w:rPr>
      <w:t>2</w:t>
    </w:r>
    <w:r w:rsidRPr="00347C34">
      <w:rPr>
        <w:rFonts w:cs="Arial"/>
        <w:sz w:val="16"/>
        <w:szCs w:val="16"/>
        <w:lang w:val="en-GB"/>
      </w:rPr>
      <w:fldChar w:fldCharType="end"/>
    </w:r>
    <w:r w:rsidRPr="00347C34">
      <w:rPr>
        <w:rFonts w:cs="Arial"/>
        <w:sz w:val="16"/>
        <w:szCs w:val="16"/>
        <w:lang w:val="en-GB"/>
      </w:rPr>
      <w:t xml:space="preserve"> of </w:t>
    </w:r>
    <w:r w:rsidRPr="00347C34">
      <w:rPr>
        <w:rFonts w:cs="Arial"/>
        <w:sz w:val="16"/>
        <w:szCs w:val="16"/>
        <w:lang w:val="uk-UA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8627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0929C7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F572595" wp14:editId="7D49B152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3CDA7D0" w14:textId="77777777" w:rsidR="000929C7" w:rsidRPr="008306BA" w:rsidRDefault="000929C7" w:rsidP="000929C7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572595" id="_x0000_s1029" style="position:absolute;margin-left:-74.2pt;margin-top:16.1pt;width:573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D5++n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3CDA7D0" w14:textId="77777777" w:rsidR="000929C7" w:rsidRPr="008306BA" w:rsidRDefault="000929C7" w:rsidP="000929C7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2C086C72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5A3528E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4470124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3F12881" w14:textId="376D387C" w:rsidR="00410043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0929C7">
      <w:rPr>
        <w:rFonts w:cs="Arial"/>
        <w:sz w:val="16"/>
        <w:szCs w:val="16"/>
        <w:lang w:val="en-GB"/>
      </w:rPr>
      <w:t xml:space="preserve">Page </w:t>
    </w:r>
    <w:r w:rsidRPr="000929C7">
      <w:rPr>
        <w:rFonts w:cs="Arial"/>
        <w:sz w:val="16"/>
        <w:szCs w:val="16"/>
        <w:lang w:val="en-GB"/>
      </w:rPr>
      <w:fldChar w:fldCharType="begin"/>
    </w:r>
    <w:r w:rsidRPr="000929C7">
      <w:rPr>
        <w:rFonts w:cs="Arial"/>
        <w:sz w:val="16"/>
        <w:szCs w:val="16"/>
        <w:lang w:val="en-GB"/>
      </w:rPr>
      <w:instrText xml:space="preserve"> PAGE </w:instrText>
    </w:r>
    <w:r w:rsidRPr="000929C7">
      <w:rPr>
        <w:rFonts w:cs="Arial"/>
        <w:sz w:val="16"/>
        <w:szCs w:val="16"/>
        <w:lang w:val="en-GB"/>
      </w:rPr>
      <w:fldChar w:fldCharType="separate"/>
    </w:r>
    <w:r w:rsidRPr="000929C7">
      <w:rPr>
        <w:rFonts w:cs="Arial"/>
        <w:sz w:val="16"/>
        <w:szCs w:val="16"/>
        <w:lang w:val="en-GB"/>
      </w:rPr>
      <w:t>1</w:t>
    </w:r>
    <w:r w:rsidRPr="000929C7">
      <w:rPr>
        <w:rFonts w:cs="Arial"/>
        <w:sz w:val="16"/>
        <w:szCs w:val="16"/>
        <w:lang w:val="en-GB"/>
      </w:rPr>
      <w:fldChar w:fldCharType="end"/>
    </w:r>
    <w:r w:rsidRPr="000929C7">
      <w:rPr>
        <w:rFonts w:cs="Arial"/>
        <w:sz w:val="16"/>
        <w:szCs w:val="16"/>
        <w:lang w:val="en-GB"/>
      </w:rPr>
      <w:t xml:space="preserve"> of </w:t>
    </w:r>
    <w:r w:rsidRPr="000929C7">
      <w:rPr>
        <w:rFonts w:cs="Arial"/>
        <w:sz w:val="16"/>
        <w:szCs w:val="16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F361" w14:textId="77777777" w:rsidR="00C545B7" w:rsidRDefault="00C545B7">
      <w:r>
        <w:separator/>
      </w:r>
    </w:p>
  </w:footnote>
  <w:footnote w:type="continuationSeparator" w:id="0">
    <w:p w14:paraId="2F60F24B" w14:textId="77777777" w:rsidR="00C545B7" w:rsidRDefault="00C5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86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r w:rsidRPr="000929C7">
      <w:rPr>
        <w:noProof/>
        <w:sz w:val="18"/>
        <w:szCs w:val="18"/>
      </w:rPr>
      <w:drawing>
        <wp:anchor distT="0" distB="0" distL="114300" distR="114300" simplePos="0" relativeHeight="251685888" behindDoc="0" locked="0" layoutInCell="1" allowOverlap="1" wp14:anchorId="429B9307" wp14:editId="65645ADE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7B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7C67804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03F703C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FEE2FE" wp14:editId="2E571D24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5F8A967B" w14:textId="4A634A34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08376B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EE2FE" id="Freihandform: Form 2" o:spid="_x0000_s1026" style="position:absolute;margin-left:-73.5pt;margin-top:12.1pt;width:572.5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5F8A967B" w14:textId="4A634A34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08376B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p w14:paraId="36599AD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p w14:paraId="73D4B7C9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  <w:lang w:val="uk-UA"/>
      </w:rPr>
    </w:pPr>
  </w:p>
  <w:p w14:paraId="601A2777" w14:textId="77777777" w:rsidR="00410043" w:rsidRPr="005E2C6E" w:rsidRDefault="00410043" w:rsidP="00AC043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D25D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bookmarkStart w:id="4" w:name="_Hlk73449311"/>
    <w:bookmarkStart w:id="5" w:name="_Hlk73449312"/>
    <w:bookmarkStart w:id="6" w:name="_Hlk73449356"/>
    <w:bookmarkStart w:id="7" w:name="_Hlk73449357"/>
    <w:bookmarkStart w:id="8" w:name="_Hlk73450703"/>
    <w:bookmarkStart w:id="9" w:name="_Hlk73450704"/>
    <w:bookmarkStart w:id="10" w:name="_Hlk73450825"/>
    <w:bookmarkStart w:id="11" w:name="_Hlk73450826"/>
    <w:bookmarkStart w:id="12" w:name="_Hlk73451077"/>
    <w:bookmarkStart w:id="13" w:name="_Hlk73451078"/>
    <w:bookmarkStart w:id="14" w:name="_Hlk212651363"/>
    <w:bookmarkStart w:id="15" w:name="_Hlk212651364"/>
    <w:bookmarkStart w:id="16" w:name="_Hlk212652252"/>
    <w:bookmarkStart w:id="17" w:name="_Hlk212652253"/>
    <w:bookmarkStart w:id="18" w:name="_Hlk212652302"/>
    <w:bookmarkStart w:id="19" w:name="_Hlk212652303"/>
    <w:bookmarkStart w:id="20" w:name="_Hlk212652304"/>
    <w:bookmarkStart w:id="21" w:name="_Hlk212652305"/>
    <w:r w:rsidRPr="000929C7"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769D7AEB" wp14:editId="12818920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6265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B8A5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748A7E29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E765EEE" wp14:editId="6E247CD1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46D3E022" w14:textId="428F3776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08376B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65EEE" id="_x0000_s1028" style="position:absolute;margin-left:-73.5pt;margin-top:12.1pt;width:572.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46D3E022" w14:textId="428F3776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08376B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0016F06C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bookmarkEnd w:id="14"/>
  <w:bookmarkEnd w:id="15"/>
  <w:p w14:paraId="0B1206B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Cs w:val="22"/>
        <w:lang w:val="es-ES"/>
      </w:rPr>
    </w:pPr>
  </w:p>
  <w:bookmarkEnd w:id="16"/>
  <w:bookmarkEnd w:id="17"/>
  <w:bookmarkEnd w:id="18"/>
  <w:bookmarkEnd w:id="19"/>
  <w:bookmarkEnd w:id="20"/>
  <w:bookmarkEnd w:id="21"/>
  <w:p w14:paraId="4D98B67B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</w:rPr>
    </w:pPr>
  </w:p>
  <w:p w14:paraId="5AC02D76" w14:textId="2B73C507" w:rsidR="00410043" w:rsidRPr="00B2697C" w:rsidRDefault="00410043" w:rsidP="00AC0430">
    <w:pPr>
      <w:pStyle w:val="a7"/>
      <w:tabs>
        <w:tab w:val="clear" w:pos="453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RTF_Num 2"/>
    <w:lvl w:ilvl="0">
      <w:start w:val="1"/>
      <w:numFmt w:val="none"/>
      <w:suff w:val="nothing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70BF3"/>
    <w:multiLevelType w:val="hybridMultilevel"/>
    <w:tmpl w:val="51689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A2A"/>
    <w:multiLevelType w:val="hybridMultilevel"/>
    <w:tmpl w:val="266C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0C86"/>
    <w:multiLevelType w:val="hybridMultilevel"/>
    <w:tmpl w:val="3482D09E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226FD"/>
    <w:multiLevelType w:val="hybridMultilevel"/>
    <w:tmpl w:val="35B6183C"/>
    <w:lvl w:ilvl="0" w:tplc="27F2F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988"/>
    <w:multiLevelType w:val="multilevel"/>
    <w:tmpl w:val="2C9E0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925BFF"/>
    <w:multiLevelType w:val="hybridMultilevel"/>
    <w:tmpl w:val="D94A79EE"/>
    <w:lvl w:ilvl="0" w:tplc="01462B6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B6EEE"/>
    <w:multiLevelType w:val="multilevel"/>
    <w:tmpl w:val="C45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111AF"/>
    <w:multiLevelType w:val="hybridMultilevel"/>
    <w:tmpl w:val="F4FE7264"/>
    <w:lvl w:ilvl="0" w:tplc="2C8C86DA">
      <w:numFmt w:val="bullet"/>
      <w:lvlText w:val="-"/>
      <w:lvlJc w:val="left"/>
      <w:pPr>
        <w:ind w:left="2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1B0955F6"/>
    <w:multiLevelType w:val="hybridMultilevel"/>
    <w:tmpl w:val="416C4E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9FD"/>
    <w:multiLevelType w:val="hybridMultilevel"/>
    <w:tmpl w:val="AC9EC65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4FC13B1"/>
    <w:multiLevelType w:val="multilevel"/>
    <w:tmpl w:val="50D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16600"/>
    <w:multiLevelType w:val="hybridMultilevel"/>
    <w:tmpl w:val="DB2E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1041"/>
    <w:multiLevelType w:val="hybridMultilevel"/>
    <w:tmpl w:val="9CCCE79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0E4C4A"/>
    <w:multiLevelType w:val="hybridMultilevel"/>
    <w:tmpl w:val="9AB21E28"/>
    <w:lvl w:ilvl="0" w:tplc="527A8A22">
      <w:start w:val="1"/>
      <w:numFmt w:val="decimal"/>
      <w:pStyle w:val="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35D30"/>
    <w:multiLevelType w:val="multilevel"/>
    <w:tmpl w:val="596E62B4"/>
    <w:lvl w:ilvl="0">
      <w:start w:val="1"/>
      <w:numFmt w:val="decimal"/>
      <w:lvlText w:val="%1."/>
      <w:lvlJc w:val="left"/>
      <w:pPr>
        <w:ind w:left="512" w:hanging="271"/>
      </w:pPr>
      <w:rPr>
        <w:rFonts w:hint="default"/>
        <w:spacing w:val="-1"/>
        <w:w w:val="101"/>
      </w:rPr>
    </w:lvl>
    <w:lvl w:ilvl="1">
      <w:start w:val="1"/>
      <w:numFmt w:val="decimal"/>
      <w:lvlText w:val="%1.%2"/>
      <w:lvlJc w:val="left"/>
      <w:pPr>
        <w:ind w:left="560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98"/>
        <w:sz w:val="20"/>
        <w:szCs w:val="20"/>
      </w:rPr>
    </w:lvl>
    <w:lvl w:ilvl="2">
      <w:start w:val="1"/>
      <w:numFmt w:val="decimal"/>
      <w:lvlText w:val="(%3)"/>
      <w:lvlJc w:val="left"/>
      <w:pPr>
        <w:ind w:left="947" w:hanging="36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1968" w:hanging="368"/>
      </w:pPr>
      <w:rPr>
        <w:rFonts w:hint="default"/>
      </w:rPr>
    </w:lvl>
    <w:lvl w:ilvl="4">
      <w:numFmt w:val="bullet"/>
      <w:lvlText w:val="•"/>
      <w:lvlJc w:val="left"/>
      <w:pPr>
        <w:ind w:left="2996" w:hanging="368"/>
      </w:pPr>
      <w:rPr>
        <w:rFonts w:hint="default"/>
      </w:rPr>
    </w:lvl>
    <w:lvl w:ilvl="5">
      <w:numFmt w:val="bullet"/>
      <w:lvlText w:val="•"/>
      <w:lvlJc w:val="left"/>
      <w:pPr>
        <w:ind w:left="4024" w:hanging="368"/>
      </w:pPr>
      <w:rPr>
        <w:rFonts w:hint="default"/>
      </w:rPr>
    </w:lvl>
    <w:lvl w:ilvl="6">
      <w:numFmt w:val="bullet"/>
      <w:lvlText w:val="•"/>
      <w:lvlJc w:val="left"/>
      <w:pPr>
        <w:ind w:left="5052" w:hanging="368"/>
      </w:pPr>
      <w:rPr>
        <w:rFonts w:hint="default"/>
      </w:rPr>
    </w:lvl>
    <w:lvl w:ilvl="7">
      <w:numFmt w:val="bullet"/>
      <w:lvlText w:val="•"/>
      <w:lvlJc w:val="left"/>
      <w:pPr>
        <w:ind w:left="6080" w:hanging="368"/>
      </w:pPr>
      <w:rPr>
        <w:rFonts w:hint="default"/>
      </w:rPr>
    </w:lvl>
    <w:lvl w:ilvl="8">
      <w:numFmt w:val="bullet"/>
      <w:lvlText w:val="•"/>
      <w:lvlJc w:val="left"/>
      <w:pPr>
        <w:ind w:left="7108" w:hanging="368"/>
      </w:pPr>
      <w:rPr>
        <w:rFonts w:hint="default"/>
      </w:rPr>
    </w:lvl>
  </w:abstractNum>
  <w:abstractNum w:abstractNumId="17" w15:restartNumberingAfterBreak="0">
    <w:nsid w:val="4E247616"/>
    <w:multiLevelType w:val="hybridMultilevel"/>
    <w:tmpl w:val="EC0C4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1C30"/>
    <w:multiLevelType w:val="hybridMultilevel"/>
    <w:tmpl w:val="FA4A9C5C"/>
    <w:lvl w:ilvl="0" w:tplc="32FE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A141C8"/>
    <w:multiLevelType w:val="multilevel"/>
    <w:tmpl w:val="92CA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F5253"/>
    <w:multiLevelType w:val="multilevel"/>
    <w:tmpl w:val="118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80A78"/>
    <w:multiLevelType w:val="hybridMultilevel"/>
    <w:tmpl w:val="7D6C06F4"/>
    <w:lvl w:ilvl="0" w:tplc="9ABC98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8F71192"/>
    <w:multiLevelType w:val="hybridMultilevel"/>
    <w:tmpl w:val="829E4B58"/>
    <w:lvl w:ilvl="0" w:tplc="9ABC986A">
      <w:start w:val="1"/>
      <w:numFmt w:val="decimal"/>
      <w:lvlText w:val="%1."/>
      <w:lvlJc w:val="left"/>
      <w:pPr>
        <w:ind w:left="1701" w:hanging="8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96C2234"/>
    <w:multiLevelType w:val="hybridMultilevel"/>
    <w:tmpl w:val="A6802738"/>
    <w:lvl w:ilvl="0" w:tplc="F6E42DAA">
      <w:numFmt w:val="bullet"/>
      <w:lvlText w:val="-"/>
      <w:lvlJc w:val="left"/>
      <w:pPr>
        <w:ind w:left="738" w:hanging="276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w w:val="100"/>
        <w:sz w:val="19"/>
        <w:szCs w:val="19"/>
      </w:rPr>
    </w:lvl>
    <w:lvl w:ilvl="1" w:tplc="1FAEB02A">
      <w:numFmt w:val="bullet"/>
      <w:lvlText w:val="•"/>
      <w:lvlJc w:val="left"/>
      <w:pPr>
        <w:ind w:left="1582" w:hanging="276"/>
      </w:pPr>
      <w:rPr>
        <w:rFonts w:hint="default"/>
      </w:rPr>
    </w:lvl>
    <w:lvl w:ilvl="2" w:tplc="F1C6CF6C">
      <w:numFmt w:val="bullet"/>
      <w:lvlText w:val="•"/>
      <w:lvlJc w:val="left"/>
      <w:pPr>
        <w:ind w:left="2424" w:hanging="276"/>
      </w:pPr>
      <w:rPr>
        <w:rFonts w:hint="default"/>
      </w:rPr>
    </w:lvl>
    <w:lvl w:ilvl="3" w:tplc="0C22D4DA"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2EACE16C">
      <w:numFmt w:val="bullet"/>
      <w:lvlText w:val="•"/>
      <w:lvlJc w:val="left"/>
      <w:pPr>
        <w:ind w:left="4109" w:hanging="276"/>
      </w:pPr>
      <w:rPr>
        <w:rFonts w:hint="default"/>
      </w:rPr>
    </w:lvl>
    <w:lvl w:ilvl="5" w:tplc="A970DF0A">
      <w:numFmt w:val="bullet"/>
      <w:lvlText w:val="•"/>
      <w:lvlJc w:val="left"/>
      <w:pPr>
        <w:ind w:left="4952" w:hanging="276"/>
      </w:pPr>
      <w:rPr>
        <w:rFonts w:hint="default"/>
      </w:rPr>
    </w:lvl>
    <w:lvl w:ilvl="6" w:tplc="3B6CF0C8">
      <w:numFmt w:val="bullet"/>
      <w:lvlText w:val="•"/>
      <w:lvlJc w:val="left"/>
      <w:pPr>
        <w:ind w:left="5794" w:hanging="276"/>
      </w:pPr>
      <w:rPr>
        <w:rFonts w:hint="default"/>
      </w:rPr>
    </w:lvl>
    <w:lvl w:ilvl="7" w:tplc="B6E4BADC">
      <w:numFmt w:val="bullet"/>
      <w:lvlText w:val="•"/>
      <w:lvlJc w:val="left"/>
      <w:pPr>
        <w:ind w:left="6636" w:hanging="276"/>
      </w:pPr>
      <w:rPr>
        <w:rFonts w:hint="default"/>
      </w:rPr>
    </w:lvl>
    <w:lvl w:ilvl="8" w:tplc="2E446B44">
      <w:numFmt w:val="bullet"/>
      <w:lvlText w:val="•"/>
      <w:lvlJc w:val="left"/>
      <w:pPr>
        <w:ind w:left="7479" w:hanging="276"/>
      </w:pPr>
      <w:rPr>
        <w:rFonts w:hint="default"/>
      </w:rPr>
    </w:lvl>
  </w:abstractNum>
  <w:abstractNum w:abstractNumId="24" w15:restartNumberingAfterBreak="0">
    <w:nsid w:val="6EBE31F0"/>
    <w:multiLevelType w:val="multilevel"/>
    <w:tmpl w:val="DD3A9F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06C3EDD"/>
    <w:multiLevelType w:val="hybridMultilevel"/>
    <w:tmpl w:val="25128448"/>
    <w:lvl w:ilvl="0" w:tplc="E0CA24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C192C"/>
    <w:multiLevelType w:val="multilevel"/>
    <w:tmpl w:val="D3B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60880"/>
    <w:multiLevelType w:val="multilevel"/>
    <w:tmpl w:val="7F7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E4E44"/>
    <w:multiLevelType w:val="hybridMultilevel"/>
    <w:tmpl w:val="7F765A0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6CE16F2"/>
    <w:multiLevelType w:val="hybridMultilevel"/>
    <w:tmpl w:val="10CCAE8E"/>
    <w:lvl w:ilvl="0" w:tplc="040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8A2281A"/>
    <w:multiLevelType w:val="hybridMultilevel"/>
    <w:tmpl w:val="758292A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50495791">
    <w:abstractNumId w:val="15"/>
  </w:num>
  <w:num w:numId="2" w16cid:durableId="1487671956">
    <w:abstractNumId w:val="29"/>
  </w:num>
  <w:num w:numId="3" w16cid:durableId="83038455">
    <w:abstractNumId w:val="6"/>
  </w:num>
  <w:num w:numId="4" w16cid:durableId="1768186862">
    <w:abstractNumId w:val="28"/>
  </w:num>
  <w:num w:numId="5" w16cid:durableId="653027498">
    <w:abstractNumId w:val="30"/>
  </w:num>
  <w:num w:numId="6" w16cid:durableId="1244991224">
    <w:abstractNumId w:val="3"/>
  </w:num>
  <w:num w:numId="7" w16cid:durableId="1840464980">
    <w:abstractNumId w:val="16"/>
  </w:num>
  <w:num w:numId="8" w16cid:durableId="796682905">
    <w:abstractNumId w:val="23"/>
  </w:num>
  <w:num w:numId="9" w16cid:durableId="8412545">
    <w:abstractNumId w:val="14"/>
  </w:num>
  <w:num w:numId="10" w16cid:durableId="439422694">
    <w:abstractNumId w:val="22"/>
  </w:num>
  <w:num w:numId="11" w16cid:durableId="1341198342">
    <w:abstractNumId w:val="21"/>
  </w:num>
  <w:num w:numId="12" w16cid:durableId="748042631">
    <w:abstractNumId w:val="2"/>
  </w:num>
  <w:num w:numId="13" w16cid:durableId="973485410">
    <w:abstractNumId w:val="9"/>
  </w:num>
  <w:num w:numId="14" w16cid:durableId="1190415611">
    <w:abstractNumId w:val="24"/>
  </w:num>
  <w:num w:numId="15" w16cid:durableId="1717588039">
    <w:abstractNumId w:val="10"/>
  </w:num>
  <w:num w:numId="16" w16cid:durableId="657030984">
    <w:abstractNumId w:val="25"/>
  </w:num>
  <w:num w:numId="17" w16cid:durableId="347803892">
    <w:abstractNumId w:val="5"/>
  </w:num>
  <w:num w:numId="18" w16cid:durableId="946695360">
    <w:abstractNumId w:val="11"/>
  </w:num>
  <w:num w:numId="19" w16cid:durableId="712118564">
    <w:abstractNumId w:val="13"/>
  </w:num>
  <w:num w:numId="20" w16cid:durableId="771245311">
    <w:abstractNumId w:val="1"/>
  </w:num>
  <w:num w:numId="21" w16cid:durableId="932587645">
    <w:abstractNumId w:val="18"/>
  </w:num>
  <w:num w:numId="22" w16cid:durableId="307634781">
    <w:abstractNumId w:val="4"/>
  </w:num>
  <w:num w:numId="23" w16cid:durableId="1932619116">
    <w:abstractNumId w:val="20"/>
  </w:num>
  <w:num w:numId="24" w16cid:durableId="58678222">
    <w:abstractNumId w:val="7"/>
  </w:num>
  <w:num w:numId="25" w16cid:durableId="1090586694">
    <w:abstractNumId w:val="17"/>
  </w:num>
  <w:num w:numId="26" w16cid:durableId="1961649341">
    <w:abstractNumId w:val="8"/>
  </w:num>
  <w:num w:numId="27" w16cid:durableId="1461991245">
    <w:abstractNumId w:val="27"/>
  </w:num>
  <w:num w:numId="28" w16cid:durableId="1327586214">
    <w:abstractNumId w:val="12"/>
  </w:num>
  <w:num w:numId="29" w16cid:durableId="398983483">
    <w:abstractNumId w:val="26"/>
  </w:num>
  <w:num w:numId="30" w16cid:durableId="8955518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36,#3c3945,#545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ogoneu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01AF"/>
    <w:rsid w:val="0000133A"/>
    <w:rsid w:val="00003510"/>
    <w:rsid w:val="00003D5F"/>
    <w:rsid w:val="0001041A"/>
    <w:rsid w:val="00020CF3"/>
    <w:rsid w:val="00025779"/>
    <w:rsid w:val="00026969"/>
    <w:rsid w:val="0003072F"/>
    <w:rsid w:val="00032C77"/>
    <w:rsid w:val="00036DFB"/>
    <w:rsid w:val="0004433E"/>
    <w:rsid w:val="00045CB2"/>
    <w:rsid w:val="00046646"/>
    <w:rsid w:val="00052AA7"/>
    <w:rsid w:val="0006187A"/>
    <w:rsid w:val="00062258"/>
    <w:rsid w:val="000668EB"/>
    <w:rsid w:val="0007203B"/>
    <w:rsid w:val="00073E67"/>
    <w:rsid w:val="00077E07"/>
    <w:rsid w:val="00080CAC"/>
    <w:rsid w:val="00082B6B"/>
    <w:rsid w:val="0008376B"/>
    <w:rsid w:val="00083949"/>
    <w:rsid w:val="0008414D"/>
    <w:rsid w:val="00084C19"/>
    <w:rsid w:val="000929C7"/>
    <w:rsid w:val="00092E36"/>
    <w:rsid w:val="000937C1"/>
    <w:rsid w:val="00096F13"/>
    <w:rsid w:val="000A1D39"/>
    <w:rsid w:val="000A25DB"/>
    <w:rsid w:val="000A52D6"/>
    <w:rsid w:val="000A73CE"/>
    <w:rsid w:val="000B25B4"/>
    <w:rsid w:val="000B3C54"/>
    <w:rsid w:val="000B4AE7"/>
    <w:rsid w:val="000C170A"/>
    <w:rsid w:val="000C232B"/>
    <w:rsid w:val="000C5074"/>
    <w:rsid w:val="000D6E05"/>
    <w:rsid w:val="000E3D59"/>
    <w:rsid w:val="000E3D8F"/>
    <w:rsid w:val="000F3022"/>
    <w:rsid w:val="001016C3"/>
    <w:rsid w:val="00101AA6"/>
    <w:rsid w:val="00106370"/>
    <w:rsid w:val="0011372F"/>
    <w:rsid w:val="001158D0"/>
    <w:rsid w:val="00120BE7"/>
    <w:rsid w:val="00120E2A"/>
    <w:rsid w:val="00122B7A"/>
    <w:rsid w:val="00124307"/>
    <w:rsid w:val="00124CC9"/>
    <w:rsid w:val="0014327A"/>
    <w:rsid w:val="00144793"/>
    <w:rsid w:val="00147540"/>
    <w:rsid w:val="0015048E"/>
    <w:rsid w:val="00150A6E"/>
    <w:rsid w:val="00150BD3"/>
    <w:rsid w:val="00156613"/>
    <w:rsid w:val="00157709"/>
    <w:rsid w:val="00164879"/>
    <w:rsid w:val="001706A6"/>
    <w:rsid w:val="00170771"/>
    <w:rsid w:val="00171CBC"/>
    <w:rsid w:val="00173F34"/>
    <w:rsid w:val="0017620E"/>
    <w:rsid w:val="0018672F"/>
    <w:rsid w:val="00187A86"/>
    <w:rsid w:val="00191027"/>
    <w:rsid w:val="00191E29"/>
    <w:rsid w:val="00193A39"/>
    <w:rsid w:val="001A51F9"/>
    <w:rsid w:val="001B0794"/>
    <w:rsid w:val="001B6C38"/>
    <w:rsid w:val="001C102E"/>
    <w:rsid w:val="001C6491"/>
    <w:rsid w:val="001C66EF"/>
    <w:rsid w:val="001D1FE1"/>
    <w:rsid w:val="001D38C1"/>
    <w:rsid w:val="001F0E00"/>
    <w:rsid w:val="001F3F39"/>
    <w:rsid w:val="001F65B2"/>
    <w:rsid w:val="00201857"/>
    <w:rsid w:val="00201F0A"/>
    <w:rsid w:val="00205ACE"/>
    <w:rsid w:val="00206600"/>
    <w:rsid w:val="00216019"/>
    <w:rsid w:val="00221C29"/>
    <w:rsid w:val="002276AD"/>
    <w:rsid w:val="002305DD"/>
    <w:rsid w:val="00232D38"/>
    <w:rsid w:val="00240F83"/>
    <w:rsid w:val="00241A5C"/>
    <w:rsid w:val="00255F2A"/>
    <w:rsid w:val="002573FC"/>
    <w:rsid w:val="00257B62"/>
    <w:rsid w:val="002606D1"/>
    <w:rsid w:val="0026130E"/>
    <w:rsid w:val="002615C5"/>
    <w:rsid w:val="0026371C"/>
    <w:rsid w:val="002640EB"/>
    <w:rsid w:val="00265DC9"/>
    <w:rsid w:val="002724EA"/>
    <w:rsid w:val="00276F14"/>
    <w:rsid w:val="002770B1"/>
    <w:rsid w:val="002775E8"/>
    <w:rsid w:val="00280ADB"/>
    <w:rsid w:val="002833C3"/>
    <w:rsid w:val="00287B1F"/>
    <w:rsid w:val="0029226D"/>
    <w:rsid w:val="00295845"/>
    <w:rsid w:val="002A09FA"/>
    <w:rsid w:val="002A39A4"/>
    <w:rsid w:val="002A3CB9"/>
    <w:rsid w:val="002A7C55"/>
    <w:rsid w:val="002B05C1"/>
    <w:rsid w:val="002B3D49"/>
    <w:rsid w:val="002B79BB"/>
    <w:rsid w:val="002C4F71"/>
    <w:rsid w:val="002C64C0"/>
    <w:rsid w:val="002C6D23"/>
    <w:rsid w:val="002C791D"/>
    <w:rsid w:val="002D0931"/>
    <w:rsid w:val="002D3284"/>
    <w:rsid w:val="002D783E"/>
    <w:rsid w:val="002E0C19"/>
    <w:rsid w:val="002E1707"/>
    <w:rsid w:val="002E2EA8"/>
    <w:rsid w:val="002E4693"/>
    <w:rsid w:val="002F2A75"/>
    <w:rsid w:val="002F46F3"/>
    <w:rsid w:val="00310BAD"/>
    <w:rsid w:val="00314236"/>
    <w:rsid w:val="003161AA"/>
    <w:rsid w:val="00316797"/>
    <w:rsid w:val="003179C1"/>
    <w:rsid w:val="00320114"/>
    <w:rsid w:val="003246B1"/>
    <w:rsid w:val="00325E95"/>
    <w:rsid w:val="003279DA"/>
    <w:rsid w:val="00334D00"/>
    <w:rsid w:val="00336178"/>
    <w:rsid w:val="0033766F"/>
    <w:rsid w:val="003406DA"/>
    <w:rsid w:val="00343B96"/>
    <w:rsid w:val="00347C34"/>
    <w:rsid w:val="003534C0"/>
    <w:rsid w:val="0035636B"/>
    <w:rsid w:val="00356576"/>
    <w:rsid w:val="0036355F"/>
    <w:rsid w:val="003649ED"/>
    <w:rsid w:val="00367090"/>
    <w:rsid w:val="003708B5"/>
    <w:rsid w:val="00373BDB"/>
    <w:rsid w:val="003761BC"/>
    <w:rsid w:val="00377C42"/>
    <w:rsid w:val="00383738"/>
    <w:rsid w:val="0038793D"/>
    <w:rsid w:val="00394BAA"/>
    <w:rsid w:val="003A0978"/>
    <w:rsid w:val="003A2F4A"/>
    <w:rsid w:val="003A5E8F"/>
    <w:rsid w:val="003B4FEA"/>
    <w:rsid w:val="003B551F"/>
    <w:rsid w:val="003B5687"/>
    <w:rsid w:val="003B65A6"/>
    <w:rsid w:val="003B783D"/>
    <w:rsid w:val="003C1943"/>
    <w:rsid w:val="003C2307"/>
    <w:rsid w:val="003C40BE"/>
    <w:rsid w:val="003D0C79"/>
    <w:rsid w:val="003D208F"/>
    <w:rsid w:val="003D70F7"/>
    <w:rsid w:val="003D799D"/>
    <w:rsid w:val="003E1E5B"/>
    <w:rsid w:val="003F16BD"/>
    <w:rsid w:val="003F1C94"/>
    <w:rsid w:val="003F1EA6"/>
    <w:rsid w:val="003F2D90"/>
    <w:rsid w:val="004020C6"/>
    <w:rsid w:val="00404976"/>
    <w:rsid w:val="00410043"/>
    <w:rsid w:val="00411F43"/>
    <w:rsid w:val="00433B49"/>
    <w:rsid w:val="004425B1"/>
    <w:rsid w:val="00443386"/>
    <w:rsid w:val="0045214C"/>
    <w:rsid w:val="00461392"/>
    <w:rsid w:val="00471834"/>
    <w:rsid w:val="00474F0F"/>
    <w:rsid w:val="00475AC3"/>
    <w:rsid w:val="00476352"/>
    <w:rsid w:val="0048133B"/>
    <w:rsid w:val="004813AA"/>
    <w:rsid w:val="00483FED"/>
    <w:rsid w:val="004938BA"/>
    <w:rsid w:val="0049443A"/>
    <w:rsid w:val="00496A9D"/>
    <w:rsid w:val="004A2505"/>
    <w:rsid w:val="004B1288"/>
    <w:rsid w:val="004C04E3"/>
    <w:rsid w:val="004C1349"/>
    <w:rsid w:val="004C6D13"/>
    <w:rsid w:val="004C7778"/>
    <w:rsid w:val="004D0C9C"/>
    <w:rsid w:val="004D3AAC"/>
    <w:rsid w:val="004D5B1C"/>
    <w:rsid w:val="004E13ED"/>
    <w:rsid w:val="004E3D9D"/>
    <w:rsid w:val="004E51A7"/>
    <w:rsid w:val="004F4812"/>
    <w:rsid w:val="004F4E44"/>
    <w:rsid w:val="004F5CFF"/>
    <w:rsid w:val="004F6746"/>
    <w:rsid w:val="00505BE0"/>
    <w:rsid w:val="00507190"/>
    <w:rsid w:val="00511F29"/>
    <w:rsid w:val="005143F3"/>
    <w:rsid w:val="0051522E"/>
    <w:rsid w:val="00516398"/>
    <w:rsid w:val="00523E13"/>
    <w:rsid w:val="005278F9"/>
    <w:rsid w:val="00533DA6"/>
    <w:rsid w:val="00537089"/>
    <w:rsid w:val="005461EA"/>
    <w:rsid w:val="00547963"/>
    <w:rsid w:val="00554B7F"/>
    <w:rsid w:val="005606AB"/>
    <w:rsid w:val="00570CDF"/>
    <w:rsid w:val="00571165"/>
    <w:rsid w:val="00571ED6"/>
    <w:rsid w:val="005742E3"/>
    <w:rsid w:val="00575486"/>
    <w:rsid w:val="00575EFB"/>
    <w:rsid w:val="00577821"/>
    <w:rsid w:val="00584483"/>
    <w:rsid w:val="00585B11"/>
    <w:rsid w:val="005A666C"/>
    <w:rsid w:val="005A668E"/>
    <w:rsid w:val="005A669E"/>
    <w:rsid w:val="005B056E"/>
    <w:rsid w:val="005B3059"/>
    <w:rsid w:val="005B359B"/>
    <w:rsid w:val="005B7E5A"/>
    <w:rsid w:val="005C0066"/>
    <w:rsid w:val="005C05A2"/>
    <w:rsid w:val="005C4815"/>
    <w:rsid w:val="005C4E61"/>
    <w:rsid w:val="005C501A"/>
    <w:rsid w:val="005C6FD5"/>
    <w:rsid w:val="005D57F2"/>
    <w:rsid w:val="005D6381"/>
    <w:rsid w:val="005D6AEC"/>
    <w:rsid w:val="005E0C57"/>
    <w:rsid w:val="005E2C6E"/>
    <w:rsid w:val="005F02BE"/>
    <w:rsid w:val="005F38C6"/>
    <w:rsid w:val="005F5901"/>
    <w:rsid w:val="00601812"/>
    <w:rsid w:val="00610303"/>
    <w:rsid w:val="0062140D"/>
    <w:rsid w:val="006306F0"/>
    <w:rsid w:val="00634A01"/>
    <w:rsid w:val="00635215"/>
    <w:rsid w:val="006353F2"/>
    <w:rsid w:val="0063668A"/>
    <w:rsid w:val="00637B9C"/>
    <w:rsid w:val="00637FBD"/>
    <w:rsid w:val="00640983"/>
    <w:rsid w:val="00640DB5"/>
    <w:rsid w:val="006416F3"/>
    <w:rsid w:val="00641B46"/>
    <w:rsid w:val="0065547A"/>
    <w:rsid w:val="00661674"/>
    <w:rsid w:val="00667469"/>
    <w:rsid w:val="00671B38"/>
    <w:rsid w:val="00673F91"/>
    <w:rsid w:val="0067515C"/>
    <w:rsid w:val="00676298"/>
    <w:rsid w:val="00680F18"/>
    <w:rsid w:val="006851B2"/>
    <w:rsid w:val="00685303"/>
    <w:rsid w:val="006864FA"/>
    <w:rsid w:val="006912C5"/>
    <w:rsid w:val="00692A80"/>
    <w:rsid w:val="006948A1"/>
    <w:rsid w:val="00694B59"/>
    <w:rsid w:val="00695F36"/>
    <w:rsid w:val="006A26B2"/>
    <w:rsid w:val="006A35C4"/>
    <w:rsid w:val="006A4849"/>
    <w:rsid w:val="006B0970"/>
    <w:rsid w:val="006B11FD"/>
    <w:rsid w:val="006C0B3A"/>
    <w:rsid w:val="006C1E02"/>
    <w:rsid w:val="006C4521"/>
    <w:rsid w:val="006D2177"/>
    <w:rsid w:val="006D55CF"/>
    <w:rsid w:val="006E1FEA"/>
    <w:rsid w:val="006E3768"/>
    <w:rsid w:val="006E455F"/>
    <w:rsid w:val="006E6336"/>
    <w:rsid w:val="006E6781"/>
    <w:rsid w:val="006E7427"/>
    <w:rsid w:val="006F40B8"/>
    <w:rsid w:val="006F5E29"/>
    <w:rsid w:val="00703674"/>
    <w:rsid w:val="00704E52"/>
    <w:rsid w:val="007155BD"/>
    <w:rsid w:val="00716826"/>
    <w:rsid w:val="0072267E"/>
    <w:rsid w:val="00724A4F"/>
    <w:rsid w:val="00725F1C"/>
    <w:rsid w:val="00727737"/>
    <w:rsid w:val="00734EE0"/>
    <w:rsid w:val="00742BE5"/>
    <w:rsid w:val="00747C6F"/>
    <w:rsid w:val="007527AF"/>
    <w:rsid w:val="00754CC9"/>
    <w:rsid w:val="00754CD2"/>
    <w:rsid w:val="00757B8A"/>
    <w:rsid w:val="00760F75"/>
    <w:rsid w:val="0076181C"/>
    <w:rsid w:val="00762A9F"/>
    <w:rsid w:val="007674B3"/>
    <w:rsid w:val="007725BF"/>
    <w:rsid w:val="00775335"/>
    <w:rsid w:val="00776400"/>
    <w:rsid w:val="007768A0"/>
    <w:rsid w:val="0078043C"/>
    <w:rsid w:val="00784C8A"/>
    <w:rsid w:val="007A0D4A"/>
    <w:rsid w:val="007A3CE3"/>
    <w:rsid w:val="007B3A95"/>
    <w:rsid w:val="007B4851"/>
    <w:rsid w:val="007B593A"/>
    <w:rsid w:val="007B6011"/>
    <w:rsid w:val="007B6186"/>
    <w:rsid w:val="007B7A8B"/>
    <w:rsid w:val="007C224D"/>
    <w:rsid w:val="007C3C0E"/>
    <w:rsid w:val="007C6B78"/>
    <w:rsid w:val="007C7B31"/>
    <w:rsid w:val="007D110F"/>
    <w:rsid w:val="007D438D"/>
    <w:rsid w:val="007D5385"/>
    <w:rsid w:val="007D65D1"/>
    <w:rsid w:val="007E028E"/>
    <w:rsid w:val="007E1C2B"/>
    <w:rsid w:val="007E3C7B"/>
    <w:rsid w:val="007E4CDD"/>
    <w:rsid w:val="007E753B"/>
    <w:rsid w:val="007F2764"/>
    <w:rsid w:val="007F2D7D"/>
    <w:rsid w:val="007F5B36"/>
    <w:rsid w:val="00810171"/>
    <w:rsid w:val="00813469"/>
    <w:rsid w:val="00814ADB"/>
    <w:rsid w:val="00816BD3"/>
    <w:rsid w:val="00830BEE"/>
    <w:rsid w:val="0083401E"/>
    <w:rsid w:val="00837BDB"/>
    <w:rsid w:val="00842DC4"/>
    <w:rsid w:val="00847FEC"/>
    <w:rsid w:val="00854391"/>
    <w:rsid w:val="0085632C"/>
    <w:rsid w:val="008628D7"/>
    <w:rsid w:val="008743E1"/>
    <w:rsid w:val="008778B4"/>
    <w:rsid w:val="00877E1E"/>
    <w:rsid w:val="0088111E"/>
    <w:rsid w:val="00883050"/>
    <w:rsid w:val="008875CF"/>
    <w:rsid w:val="00890B3C"/>
    <w:rsid w:val="00894E8C"/>
    <w:rsid w:val="00896593"/>
    <w:rsid w:val="008A02AE"/>
    <w:rsid w:val="008A1BCB"/>
    <w:rsid w:val="008A31C6"/>
    <w:rsid w:val="008A6713"/>
    <w:rsid w:val="008B2481"/>
    <w:rsid w:val="008B4BDD"/>
    <w:rsid w:val="008C167E"/>
    <w:rsid w:val="008C1963"/>
    <w:rsid w:val="008C2A42"/>
    <w:rsid w:val="008C74B1"/>
    <w:rsid w:val="008D3F31"/>
    <w:rsid w:val="008E14E0"/>
    <w:rsid w:val="008E5125"/>
    <w:rsid w:val="008F5361"/>
    <w:rsid w:val="008F6595"/>
    <w:rsid w:val="008F779D"/>
    <w:rsid w:val="0090216E"/>
    <w:rsid w:val="00905DEC"/>
    <w:rsid w:val="00921B62"/>
    <w:rsid w:val="0092208D"/>
    <w:rsid w:val="009340FF"/>
    <w:rsid w:val="00941B68"/>
    <w:rsid w:val="00953A2E"/>
    <w:rsid w:val="009626CD"/>
    <w:rsid w:val="00962D8C"/>
    <w:rsid w:val="00966541"/>
    <w:rsid w:val="00966CF7"/>
    <w:rsid w:val="009828E3"/>
    <w:rsid w:val="00982F38"/>
    <w:rsid w:val="009873D2"/>
    <w:rsid w:val="00987ECD"/>
    <w:rsid w:val="00990A4B"/>
    <w:rsid w:val="009959AC"/>
    <w:rsid w:val="009968BB"/>
    <w:rsid w:val="00996EDB"/>
    <w:rsid w:val="009B35F7"/>
    <w:rsid w:val="009B411B"/>
    <w:rsid w:val="009B4DCC"/>
    <w:rsid w:val="009B4F8D"/>
    <w:rsid w:val="009B64A9"/>
    <w:rsid w:val="009B79D7"/>
    <w:rsid w:val="009C62DF"/>
    <w:rsid w:val="009D0509"/>
    <w:rsid w:val="009D26CD"/>
    <w:rsid w:val="009D345F"/>
    <w:rsid w:val="009E28A4"/>
    <w:rsid w:val="009E2B83"/>
    <w:rsid w:val="009F1F7B"/>
    <w:rsid w:val="009F4C2C"/>
    <w:rsid w:val="009F6751"/>
    <w:rsid w:val="00A014C1"/>
    <w:rsid w:val="00A126D2"/>
    <w:rsid w:val="00A15F55"/>
    <w:rsid w:val="00A30ABD"/>
    <w:rsid w:val="00A34D62"/>
    <w:rsid w:val="00A35696"/>
    <w:rsid w:val="00A3798B"/>
    <w:rsid w:val="00A54CEA"/>
    <w:rsid w:val="00A55019"/>
    <w:rsid w:val="00A5738F"/>
    <w:rsid w:val="00A65228"/>
    <w:rsid w:val="00A6739E"/>
    <w:rsid w:val="00A70DCC"/>
    <w:rsid w:val="00A74484"/>
    <w:rsid w:val="00A8477B"/>
    <w:rsid w:val="00A87B75"/>
    <w:rsid w:val="00A90860"/>
    <w:rsid w:val="00A93565"/>
    <w:rsid w:val="00A9515F"/>
    <w:rsid w:val="00AA51BF"/>
    <w:rsid w:val="00AB4E2A"/>
    <w:rsid w:val="00AB78B6"/>
    <w:rsid w:val="00AC0430"/>
    <w:rsid w:val="00AC68FD"/>
    <w:rsid w:val="00AC6B37"/>
    <w:rsid w:val="00AD4434"/>
    <w:rsid w:val="00AD69FB"/>
    <w:rsid w:val="00AD78CC"/>
    <w:rsid w:val="00AD7AA7"/>
    <w:rsid w:val="00AE4439"/>
    <w:rsid w:val="00AE77BD"/>
    <w:rsid w:val="00AF27C4"/>
    <w:rsid w:val="00AF2AAB"/>
    <w:rsid w:val="00AF48E0"/>
    <w:rsid w:val="00AF587E"/>
    <w:rsid w:val="00B04C41"/>
    <w:rsid w:val="00B07E02"/>
    <w:rsid w:val="00B11632"/>
    <w:rsid w:val="00B12311"/>
    <w:rsid w:val="00B30D4E"/>
    <w:rsid w:val="00B35DAE"/>
    <w:rsid w:val="00B431C7"/>
    <w:rsid w:val="00B45700"/>
    <w:rsid w:val="00B47DC6"/>
    <w:rsid w:val="00B57DE5"/>
    <w:rsid w:val="00B6085B"/>
    <w:rsid w:val="00B646C5"/>
    <w:rsid w:val="00B65A29"/>
    <w:rsid w:val="00B67406"/>
    <w:rsid w:val="00B6776A"/>
    <w:rsid w:val="00B712B7"/>
    <w:rsid w:val="00B74A00"/>
    <w:rsid w:val="00B756F6"/>
    <w:rsid w:val="00B75AA1"/>
    <w:rsid w:val="00B85393"/>
    <w:rsid w:val="00B932D4"/>
    <w:rsid w:val="00B9642D"/>
    <w:rsid w:val="00BA6090"/>
    <w:rsid w:val="00BA7D3D"/>
    <w:rsid w:val="00BB1F57"/>
    <w:rsid w:val="00BB4883"/>
    <w:rsid w:val="00BC62F5"/>
    <w:rsid w:val="00BE41FF"/>
    <w:rsid w:val="00BF1613"/>
    <w:rsid w:val="00C00605"/>
    <w:rsid w:val="00C12C57"/>
    <w:rsid w:val="00C16887"/>
    <w:rsid w:val="00C174CB"/>
    <w:rsid w:val="00C17536"/>
    <w:rsid w:val="00C17596"/>
    <w:rsid w:val="00C20A2C"/>
    <w:rsid w:val="00C21B1F"/>
    <w:rsid w:val="00C24FD3"/>
    <w:rsid w:val="00C4391F"/>
    <w:rsid w:val="00C45D84"/>
    <w:rsid w:val="00C47B70"/>
    <w:rsid w:val="00C545B7"/>
    <w:rsid w:val="00C61E55"/>
    <w:rsid w:val="00C62FD7"/>
    <w:rsid w:val="00C66271"/>
    <w:rsid w:val="00C77B5B"/>
    <w:rsid w:val="00C77BEC"/>
    <w:rsid w:val="00C77D94"/>
    <w:rsid w:val="00C80584"/>
    <w:rsid w:val="00C80CA3"/>
    <w:rsid w:val="00C82B02"/>
    <w:rsid w:val="00C853CA"/>
    <w:rsid w:val="00C865AC"/>
    <w:rsid w:val="00C86942"/>
    <w:rsid w:val="00C92281"/>
    <w:rsid w:val="00C93E95"/>
    <w:rsid w:val="00C9471A"/>
    <w:rsid w:val="00CA1C5E"/>
    <w:rsid w:val="00CA3C24"/>
    <w:rsid w:val="00CB1AD1"/>
    <w:rsid w:val="00CB27D0"/>
    <w:rsid w:val="00CB3ADE"/>
    <w:rsid w:val="00CB6027"/>
    <w:rsid w:val="00CC3181"/>
    <w:rsid w:val="00CD0864"/>
    <w:rsid w:val="00CD551A"/>
    <w:rsid w:val="00CE01AF"/>
    <w:rsid w:val="00CE5413"/>
    <w:rsid w:val="00CE6413"/>
    <w:rsid w:val="00CE762E"/>
    <w:rsid w:val="00CE7760"/>
    <w:rsid w:val="00D01AA2"/>
    <w:rsid w:val="00D01E89"/>
    <w:rsid w:val="00D05A23"/>
    <w:rsid w:val="00D05F61"/>
    <w:rsid w:val="00D06C52"/>
    <w:rsid w:val="00D16FDC"/>
    <w:rsid w:val="00D25AA7"/>
    <w:rsid w:val="00D25E00"/>
    <w:rsid w:val="00D27761"/>
    <w:rsid w:val="00D30425"/>
    <w:rsid w:val="00D33AF5"/>
    <w:rsid w:val="00D343D2"/>
    <w:rsid w:val="00D34B64"/>
    <w:rsid w:val="00D370C9"/>
    <w:rsid w:val="00D3763D"/>
    <w:rsid w:val="00D40A1A"/>
    <w:rsid w:val="00D43322"/>
    <w:rsid w:val="00D451EB"/>
    <w:rsid w:val="00D54F4C"/>
    <w:rsid w:val="00D55F99"/>
    <w:rsid w:val="00D67C53"/>
    <w:rsid w:val="00D74481"/>
    <w:rsid w:val="00D74D90"/>
    <w:rsid w:val="00D75425"/>
    <w:rsid w:val="00D7696A"/>
    <w:rsid w:val="00D806E6"/>
    <w:rsid w:val="00D80941"/>
    <w:rsid w:val="00D936B8"/>
    <w:rsid w:val="00D9630B"/>
    <w:rsid w:val="00DA2B02"/>
    <w:rsid w:val="00DA4D8D"/>
    <w:rsid w:val="00DB63CA"/>
    <w:rsid w:val="00DC2778"/>
    <w:rsid w:val="00DC6474"/>
    <w:rsid w:val="00DD0C4A"/>
    <w:rsid w:val="00DD1E81"/>
    <w:rsid w:val="00DD1ECB"/>
    <w:rsid w:val="00DD3ECA"/>
    <w:rsid w:val="00DD4D2C"/>
    <w:rsid w:val="00DD5430"/>
    <w:rsid w:val="00DD5858"/>
    <w:rsid w:val="00DE2C6E"/>
    <w:rsid w:val="00DE32FD"/>
    <w:rsid w:val="00DF0154"/>
    <w:rsid w:val="00DF1CB3"/>
    <w:rsid w:val="00DF1E64"/>
    <w:rsid w:val="00DF291E"/>
    <w:rsid w:val="00DF30F2"/>
    <w:rsid w:val="00DF3C57"/>
    <w:rsid w:val="00DF774F"/>
    <w:rsid w:val="00E0523A"/>
    <w:rsid w:val="00E14AD7"/>
    <w:rsid w:val="00E157C3"/>
    <w:rsid w:val="00E16AC8"/>
    <w:rsid w:val="00E20B47"/>
    <w:rsid w:val="00E2282A"/>
    <w:rsid w:val="00E25E0F"/>
    <w:rsid w:val="00E30AC5"/>
    <w:rsid w:val="00E30B80"/>
    <w:rsid w:val="00E423F5"/>
    <w:rsid w:val="00E45975"/>
    <w:rsid w:val="00E505EF"/>
    <w:rsid w:val="00E54E00"/>
    <w:rsid w:val="00E557C1"/>
    <w:rsid w:val="00E60DD7"/>
    <w:rsid w:val="00E667B1"/>
    <w:rsid w:val="00E67A1D"/>
    <w:rsid w:val="00E75BBD"/>
    <w:rsid w:val="00E773F8"/>
    <w:rsid w:val="00E81A66"/>
    <w:rsid w:val="00E87FF6"/>
    <w:rsid w:val="00E90F38"/>
    <w:rsid w:val="00E92807"/>
    <w:rsid w:val="00E93649"/>
    <w:rsid w:val="00EA463B"/>
    <w:rsid w:val="00EA4A15"/>
    <w:rsid w:val="00EA5DB0"/>
    <w:rsid w:val="00EB0472"/>
    <w:rsid w:val="00EB18C8"/>
    <w:rsid w:val="00EB47CB"/>
    <w:rsid w:val="00EC211D"/>
    <w:rsid w:val="00ED16DD"/>
    <w:rsid w:val="00ED3B5F"/>
    <w:rsid w:val="00EE0A25"/>
    <w:rsid w:val="00EE0C3D"/>
    <w:rsid w:val="00EE18E3"/>
    <w:rsid w:val="00EE1F90"/>
    <w:rsid w:val="00EF5926"/>
    <w:rsid w:val="00EF671C"/>
    <w:rsid w:val="00F00932"/>
    <w:rsid w:val="00F12207"/>
    <w:rsid w:val="00F17430"/>
    <w:rsid w:val="00F17510"/>
    <w:rsid w:val="00F220C8"/>
    <w:rsid w:val="00F246EE"/>
    <w:rsid w:val="00F34B22"/>
    <w:rsid w:val="00F37746"/>
    <w:rsid w:val="00F42669"/>
    <w:rsid w:val="00F45969"/>
    <w:rsid w:val="00F55799"/>
    <w:rsid w:val="00F5581E"/>
    <w:rsid w:val="00F562CF"/>
    <w:rsid w:val="00F77961"/>
    <w:rsid w:val="00F84636"/>
    <w:rsid w:val="00F94DE8"/>
    <w:rsid w:val="00FA2E92"/>
    <w:rsid w:val="00FA541E"/>
    <w:rsid w:val="00FA6AF8"/>
    <w:rsid w:val="00FB030A"/>
    <w:rsid w:val="00FB1E34"/>
    <w:rsid w:val="00FB5A1D"/>
    <w:rsid w:val="00FB76F5"/>
    <w:rsid w:val="00FC1A0D"/>
    <w:rsid w:val="00FC1F65"/>
    <w:rsid w:val="00FC323E"/>
    <w:rsid w:val="00FC537E"/>
    <w:rsid w:val="00FC581E"/>
    <w:rsid w:val="00FC5E57"/>
    <w:rsid w:val="00FD2F15"/>
    <w:rsid w:val="00FD3067"/>
    <w:rsid w:val="00FD3C20"/>
    <w:rsid w:val="00FE3F5F"/>
    <w:rsid w:val="00FE48DE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3c3945,#545060"/>
    </o:shapedefaults>
    <o:shapelayout v:ext="edit">
      <o:idmap v:ext="edit" data="2"/>
    </o:shapelayout>
  </w:shapeDefaults>
  <w:decimalSymbol w:val=","/>
  <w:listSeparator w:val=";"/>
  <w14:docId w14:val="12A14107"/>
  <w15:docId w15:val="{FE77B79D-1FF7-46C3-886D-01DA3604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3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404976"/>
    <w:pPr>
      <w:keepNext/>
      <w:tabs>
        <w:tab w:val="left" w:pos="851"/>
      </w:tabs>
      <w:overflowPunct/>
      <w:ind w:left="851" w:hanging="851"/>
      <w:jc w:val="both"/>
      <w:textAlignment w:val="auto"/>
      <w:outlineLvl w:val="0"/>
    </w:pPr>
    <w:rPr>
      <w:rFonts w:ascii="Arial Fett" w:hAnsi="Arial Fett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C3C0E"/>
    <w:pPr>
      <w:keepNext/>
      <w:tabs>
        <w:tab w:val="left" w:pos="851"/>
      </w:tabs>
      <w:ind w:left="851" w:hanging="851"/>
      <w:jc w:val="both"/>
      <w:outlineLvl w:val="1"/>
    </w:pPr>
    <w:rPr>
      <w:b/>
      <w:bCs/>
      <w:noProof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7C3C0E"/>
    <w:pPr>
      <w:keepNext/>
      <w:tabs>
        <w:tab w:val="left" w:pos="851"/>
      </w:tabs>
      <w:ind w:left="851" w:hanging="851"/>
      <w:jc w:val="both"/>
      <w:outlineLvl w:val="2"/>
    </w:pPr>
    <w:rPr>
      <w:rFonts w:cs="Arial"/>
      <w:b/>
      <w:bCs/>
      <w:szCs w:val="22"/>
    </w:rPr>
  </w:style>
  <w:style w:type="paragraph" w:styleId="4">
    <w:name w:val="heading 4"/>
    <w:basedOn w:val="a"/>
    <w:next w:val="a"/>
    <w:autoRedefine/>
    <w:qFormat/>
    <w:rsid w:val="00080CAC"/>
    <w:pPr>
      <w:keepNext/>
      <w:tabs>
        <w:tab w:val="left" w:pos="851"/>
      </w:tabs>
      <w:ind w:left="851" w:hanging="851"/>
      <w:jc w:val="both"/>
      <w:outlineLvl w:val="3"/>
    </w:pPr>
    <w:rPr>
      <w:rFonts w:cs="Arial"/>
      <w:b/>
      <w:bCs/>
      <w:i/>
      <w:szCs w:val="22"/>
    </w:rPr>
  </w:style>
  <w:style w:type="paragraph" w:styleId="5">
    <w:name w:val="heading 5"/>
    <w:basedOn w:val="a0"/>
    <w:next w:val="a"/>
    <w:qFormat/>
    <w:rsid w:val="00DD0C4A"/>
    <w:pPr>
      <w:outlineLvl w:val="4"/>
    </w:pPr>
    <w:rPr>
      <w:caps w:val="0"/>
      <w:smallCaps/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5670"/>
    </w:pPr>
    <w:rPr>
      <w:noProof/>
    </w:rPr>
  </w:style>
  <w:style w:type="paragraph" w:styleId="a5">
    <w:name w:val="Body Text"/>
    <w:basedOn w:val="a"/>
    <w:link w:val="a6"/>
    <w:rPr>
      <w:sz w:val="16"/>
    </w:rPr>
  </w:style>
  <w:style w:type="paragraph" w:styleId="21">
    <w:name w:val="Body Text 2"/>
    <w:basedOn w:val="a"/>
    <w:rPr>
      <w:rFonts w:cs="Arial"/>
      <w:color w:val="000000"/>
      <w:szCs w:val="22"/>
    </w:rPr>
  </w:style>
  <w:style w:type="paragraph" w:customStyle="1" w:styleId="Nummern">
    <w:name w:val="Nummern"/>
    <w:basedOn w:val="a7"/>
    <w:pPr>
      <w:numPr>
        <w:numId w:val="1"/>
      </w:numPr>
      <w:tabs>
        <w:tab w:val="clear" w:pos="4536"/>
        <w:tab w:val="clear" w:pos="9072"/>
      </w:tabs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31">
    <w:name w:val="Body Text 3"/>
    <w:basedOn w:val="a"/>
    <w:pPr>
      <w:overflowPunct/>
      <w:jc w:val="both"/>
      <w:textAlignment w:val="auto"/>
    </w:pPr>
    <w:rPr>
      <w:rFonts w:cs="Arial"/>
      <w:sz w:val="20"/>
    </w:rPr>
  </w:style>
  <w:style w:type="paragraph" w:styleId="22">
    <w:name w:val="Body Text Indent 2"/>
    <w:basedOn w:val="a"/>
    <w:pPr>
      <w:tabs>
        <w:tab w:val="left" w:pos="1276"/>
      </w:tabs>
      <w:overflowPunct/>
      <w:spacing w:before="240"/>
      <w:ind w:left="1276" w:hanging="567"/>
      <w:jc w:val="both"/>
      <w:textAlignment w:val="auto"/>
    </w:pPr>
    <w:rPr>
      <w:rFonts w:cs="Arial"/>
    </w:rPr>
  </w:style>
  <w:style w:type="paragraph" w:styleId="32">
    <w:name w:val="Body Text Indent 3"/>
    <w:basedOn w:val="a"/>
    <w:pPr>
      <w:ind w:left="360"/>
    </w:pPr>
    <w:rPr>
      <w:rFonts w:cs="Arial"/>
      <w:sz w:val="20"/>
    </w:rPr>
  </w:style>
  <w:style w:type="paragraph" w:styleId="a0">
    <w:name w:val="Title"/>
    <w:basedOn w:val="a"/>
    <w:qFormat/>
    <w:rsid w:val="005742E3"/>
    <w:pPr>
      <w:spacing w:before="120"/>
      <w:jc w:val="center"/>
    </w:pPr>
    <w:rPr>
      <w:rFonts w:ascii="Arial Fett" w:hAnsi="Arial Fett"/>
      <w:b/>
      <w:caps/>
      <w:sz w:val="28"/>
      <w:szCs w:val="28"/>
    </w:rPr>
  </w:style>
  <w:style w:type="paragraph" w:styleId="a9">
    <w:name w:val="footer"/>
    <w:basedOn w:val="a"/>
    <w:link w:val="aa"/>
    <w:qFormat/>
    <w:rsid w:val="0033766F"/>
    <w:pPr>
      <w:tabs>
        <w:tab w:val="center" w:pos="4536"/>
        <w:tab w:val="right" w:pos="9072"/>
      </w:tabs>
    </w:pPr>
  </w:style>
  <w:style w:type="character" w:styleId="ab">
    <w:name w:val="page number"/>
    <w:basedOn w:val="a1"/>
    <w:rsid w:val="00B07E02"/>
  </w:style>
  <w:style w:type="paragraph" w:styleId="ac">
    <w:name w:val="Balloon Text"/>
    <w:basedOn w:val="a"/>
    <w:semiHidden/>
    <w:rsid w:val="00205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04976"/>
    <w:rPr>
      <w:rFonts w:ascii="Arial Fett" w:hAnsi="Arial Fett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813469"/>
    <w:rPr>
      <w:rFonts w:ascii="Arial" w:hAnsi="Arial"/>
      <w:b/>
      <w:bCs/>
      <w:noProof/>
      <w:sz w:val="24"/>
      <w:szCs w:val="24"/>
    </w:rPr>
  </w:style>
  <w:style w:type="character" w:styleId="ad">
    <w:name w:val="footnote reference"/>
    <w:rsid w:val="00813469"/>
    <w:rPr>
      <w:vertAlign w:val="superscript"/>
    </w:rPr>
  </w:style>
  <w:style w:type="paragraph" w:styleId="ae">
    <w:name w:val="List Paragraph"/>
    <w:basedOn w:val="a"/>
    <w:link w:val="af"/>
    <w:uiPriority w:val="1"/>
    <w:qFormat/>
    <w:rsid w:val="00B431C7"/>
    <w:pPr>
      <w:ind w:left="720"/>
      <w:contextualSpacing/>
    </w:pPr>
  </w:style>
  <w:style w:type="paragraph" w:customStyle="1" w:styleId="Formatvorlage6">
    <w:name w:val="Formatvorlage6"/>
    <w:basedOn w:val="5"/>
    <w:rsid w:val="000A25DB"/>
    <w:pPr>
      <w:widowControl w:val="0"/>
      <w:autoSpaceDE/>
      <w:autoSpaceDN/>
      <w:adjustRightInd/>
      <w:spacing w:before="240" w:after="60"/>
      <w:outlineLvl w:val="9"/>
    </w:pPr>
    <w:rPr>
      <w:rFonts w:ascii="Times New Roman" w:hAnsi="Times New Roman"/>
      <w:sz w:val="22"/>
      <w:szCs w:val="20"/>
    </w:rPr>
  </w:style>
  <w:style w:type="paragraph" w:customStyle="1" w:styleId="Prrafodelista">
    <w:name w:val="Párrafo de lista"/>
    <w:basedOn w:val="a"/>
    <w:uiPriority w:val="34"/>
    <w:qFormat/>
    <w:rsid w:val="00FC1F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es-EC" w:eastAsia="en-US"/>
    </w:rPr>
  </w:style>
  <w:style w:type="paragraph" w:styleId="af0">
    <w:name w:val="footnote text"/>
    <w:basedOn w:val="a"/>
    <w:link w:val="af1"/>
    <w:unhideWhenUsed/>
    <w:rsid w:val="004E13ED"/>
    <w:pPr>
      <w:overflowPunct/>
      <w:autoSpaceDE/>
      <w:autoSpaceDN/>
      <w:adjustRightInd/>
      <w:ind w:firstLine="284"/>
      <w:textAlignment w:val="auto"/>
    </w:pPr>
    <w:rPr>
      <w:rFonts w:eastAsia="Calibri"/>
      <w:sz w:val="20"/>
      <w:lang w:val="es-EC" w:eastAsia="en-US"/>
    </w:rPr>
  </w:style>
  <w:style w:type="character" w:customStyle="1" w:styleId="af1">
    <w:name w:val="Текст виноски Знак"/>
    <w:basedOn w:val="a1"/>
    <w:link w:val="af0"/>
    <w:rsid w:val="004E13ED"/>
    <w:rPr>
      <w:rFonts w:ascii="Arial" w:eastAsia="Calibri" w:hAnsi="Arial"/>
      <w:lang w:val="es-EC" w:eastAsia="en-US"/>
    </w:rPr>
  </w:style>
  <w:style w:type="character" w:styleId="af2">
    <w:name w:val="Hyperlink"/>
    <w:rsid w:val="00356576"/>
    <w:rPr>
      <w:color w:val="0000FF"/>
      <w:u w:val="single"/>
    </w:rPr>
  </w:style>
  <w:style w:type="character" w:customStyle="1" w:styleId="af">
    <w:name w:val="Абзац списку Знак"/>
    <w:basedOn w:val="a1"/>
    <w:link w:val="ae"/>
    <w:uiPriority w:val="34"/>
    <w:locked/>
    <w:rsid w:val="00062258"/>
    <w:rPr>
      <w:rFonts w:ascii="Arial" w:hAnsi="Arial"/>
      <w:sz w:val="22"/>
    </w:rPr>
  </w:style>
  <w:style w:type="character" w:styleId="af3">
    <w:name w:val="annotation reference"/>
    <w:basedOn w:val="a1"/>
    <w:rsid w:val="006D55CF"/>
    <w:rPr>
      <w:sz w:val="16"/>
      <w:szCs w:val="16"/>
    </w:rPr>
  </w:style>
  <w:style w:type="paragraph" w:styleId="af4">
    <w:name w:val="annotation text"/>
    <w:basedOn w:val="a"/>
    <w:link w:val="af5"/>
    <w:rsid w:val="006D55CF"/>
    <w:rPr>
      <w:sz w:val="20"/>
    </w:rPr>
  </w:style>
  <w:style w:type="character" w:customStyle="1" w:styleId="af5">
    <w:name w:val="Текст примітки Знак"/>
    <w:basedOn w:val="a1"/>
    <w:link w:val="af4"/>
    <w:rsid w:val="006D55CF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6D55CF"/>
    <w:rPr>
      <w:b/>
      <w:bCs/>
    </w:rPr>
  </w:style>
  <w:style w:type="character" w:customStyle="1" w:styleId="af7">
    <w:name w:val="Тема примітки Знак"/>
    <w:basedOn w:val="af5"/>
    <w:link w:val="af6"/>
    <w:rsid w:val="006D55CF"/>
    <w:rPr>
      <w:rFonts w:ascii="Arial" w:hAnsi="Arial"/>
      <w:b/>
      <w:bCs/>
    </w:rPr>
  </w:style>
  <w:style w:type="character" w:customStyle="1" w:styleId="a8">
    <w:name w:val="Верхній колонтитул Знак"/>
    <w:basedOn w:val="a1"/>
    <w:link w:val="a7"/>
    <w:rsid w:val="004E13ED"/>
    <w:rPr>
      <w:rFonts w:ascii="Arial" w:hAnsi="Arial"/>
      <w:sz w:val="22"/>
    </w:rPr>
  </w:style>
  <w:style w:type="character" w:customStyle="1" w:styleId="a6">
    <w:name w:val="Основний текст Знак"/>
    <w:basedOn w:val="a1"/>
    <w:link w:val="a5"/>
    <w:rsid w:val="004E13ED"/>
    <w:rPr>
      <w:rFonts w:ascii="Arial" w:hAnsi="Arial"/>
      <w:sz w:val="16"/>
    </w:rPr>
  </w:style>
  <w:style w:type="table" w:styleId="af8">
    <w:name w:val="Table Grid"/>
    <w:basedOn w:val="a2"/>
    <w:rsid w:val="004E13ED"/>
    <w:pPr>
      <w:ind w:left="567" w:hanging="56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ій колонтитул Знак"/>
    <w:basedOn w:val="a1"/>
    <w:link w:val="a9"/>
    <w:uiPriority w:val="99"/>
    <w:rsid w:val="008C74B1"/>
    <w:rPr>
      <w:rFonts w:ascii="Arial" w:hAnsi="Arial"/>
      <w:sz w:val="22"/>
    </w:rPr>
  </w:style>
  <w:style w:type="character" w:customStyle="1" w:styleId="30">
    <w:name w:val="Заголовок 3 Знак"/>
    <w:basedOn w:val="a1"/>
    <w:link w:val="3"/>
    <w:rsid w:val="00FC1A0D"/>
    <w:rPr>
      <w:rFonts w:ascii="Arial" w:hAnsi="Arial" w:cs="Arial"/>
      <w:b/>
      <w:bCs/>
      <w:sz w:val="22"/>
      <w:szCs w:val="22"/>
    </w:rPr>
  </w:style>
  <w:style w:type="paragraph" w:styleId="af9">
    <w:name w:val="Revision"/>
    <w:hidden/>
    <w:uiPriority w:val="99"/>
    <w:semiHidden/>
    <w:rsid w:val="00760F75"/>
    <w:rPr>
      <w:rFonts w:ascii="Arial" w:hAnsi="Arial"/>
      <w:sz w:val="22"/>
    </w:rPr>
  </w:style>
  <w:style w:type="table" w:customStyle="1" w:styleId="Tabellenraster1">
    <w:name w:val="Tabellenraster1"/>
    <w:basedOn w:val="a2"/>
    <w:next w:val="af8"/>
    <w:uiPriority w:val="59"/>
    <w:rsid w:val="000C170A"/>
    <w:rPr>
      <w:rFonts w:ascii="Arial" w:eastAsia="Calibri" w:hAnsi="Arial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6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268-B959-4BC0-A707-18F1000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SEQUA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Thulke</dc:creator>
  <cp:lastModifiedBy>Oleksandr Radkevych</cp:lastModifiedBy>
  <cp:revision>7</cp:revision>
  <cp:lastPrinted>2021-11-15T14:06:00Z</cp:lastPrinted>
  <dcterms:created xsi:type="dcterms:W3CDTF">2025-10-29T16:18:00Z</dcterms:created>
  <dcterms:modified xsi:type="dcterms:W3CDTF">2025-11-10T05:17:00Z</dcterms:modified>
</cp:coreProperties>
</file>